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373FDAD5" w:rsidR="0003021C" w:rsidRPr="00084EF3" w:rsidRDefault="0003021C" w:rsidP="00517176">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096366">
        <w:rPr>
          <w:rFonts w:ascii="Arial" w:hAnsi="Arial" w:cs="Arial"/>
          <w:b/>
          <w:sz w:val="24"/>
          <w:szCs w:val="24"/>
        </w:rPr>
        <w:t>3GPP TSG-</w:t>
      </w:r>
      <w:bookmarkStart w:id="4" w:name="OLE_LINK14"/>
      <w:r w:rsidRPr="00096366">
        <w:rPr>
          <w:rFonts w:ascii="Arial" w:hAnsi="Arial" w:cs="Arial"/>
          <w:b/>
          <w:sz w:val="24"/>
          <w:szCs w:val="24"/>
        </w:rPr>
        <w:t xml:space="preserve">RAN WG4 Meeting </w:t>
      </w:r>
      <w:bookmarkStart w:id="5" w:name="OLE_LINK10"/>
      <w:r w:rsidRPr="00096366">
        <w:rPr>
          <w:rFonts w:ascii="Arial" w:hAnsi="Arial" w:cs="Arial"/>
          <w:b/>
          <w:sz w:val="24"/>
          <w:szCs w:val="24"/>
        </w:rPr>
        <w:t>#</w:t>
      </w:r>
      <w:r w:rsidR="005765EC" w:rsidRPr="00096366">
        <w:rPr>
          <w:rFonts w:ascii="Arial" w:hAnsi="Arial" w:cs="Arial"/>
          <w:b/>
          <w:sz w:val="24"/>
          <w:szCs w:val="24"/>
        </w:rPr>
        <w:t xml:space="preserve"> </w:t>
      </w:r>
      <w:r w:rsidR="00CD388E" w:rsidRPr="00096366">
        <w:rPr>
          <w:rFonts w:ascii="Arial" w:hAnsi="Arial" w:cs="Arial"/>
          <w:b/>
          <w:sz w:val="24"/>
          <w:szCs w:val="24"/>
        </w:rPr>
        <w:t>10</w:t>
      </w:r>
      <w:bookmarkEnd w:id="4"/>
      <w:bookmarkEnd w:id="5"/>
      <w:r w:rsidR="005D1846">
        <w:rPr>
          <w:rFonts w:ascii="Arial" w:hAnsi="Arial" w:cs="Arial"/>
          <w:b/>
          <w:sz w:val="24"/>
          <w:szCs w:val="24"/>
        </w:rPr>
        <w:t>6</w:t>
      </w:r>
      <w:r w:rsidRPr="00096366">
        <w:rPr>
          <w:rFonts w:ascii="Arial" w:hAnsi="Arial" w:cs="Arial"/>
          <w:b/>
          <w:sz w:val="24"/>
          <w:szCs w:val="24"/>
        </w:rPr>
        <w:tab/>
      </w:r>
      <w:r w:rsidR="00E948C9" w:rsidRPr="00E948C9">
        <w:rPr>
          <w:rFonts w:ascii="Arial" w:hAnsi="Arial" w:cs="Arial"/>
          <w:b/>
          <w:sz w:val="24"/>
          <w:szCs w:val="24"/>
        </w:rPr>
        <w:t>R4-2301049</w:t>
      </w:r>
      <w:r w:rsidRPr="00096366">
        <w:rPr>
          <w:rFonts w:ascii="Arial" w:hAnsi="Arial" w:cs="Arial"/>
          <w:b/>
          <w:sz w:val="24"/>
          <w:szCs w:val="24"/>
        </w:rPr>
        <w:br/>
      </w:r>
      <w:r w:rsidR="009A36A6" w:rsidRPr="009A36A6">
        <w:rPr>
          <w:rFonts w:ascii="Arial" w:hAnsi="Arial" w:cs="Arial"/>
          <w:b/>
          <w:noProof/>
          <w:sz w:val="24"/>
          <w:lang w:eastAsia="ja-JP"/>
        </w:rPr>
        <w:t>Athens, Gre</w:t>
      </w:r>
      <w:r w:rsidR="009A36A6" w:rsidRPr="00084EF3">
        <w:rPr>
          <w:rFonts w:ascii="Arial" w:hAnsi="Arial" w:cs="Arial"/>
          <w:b/>
          <w:noProof/>
          <w:sz w:val="24"/>
          <w:lang w:eastAsia="ja-JP"/>
        </w:rPr>
        <w:t>ece, February 27 – March 3, 2022</w:t>
      </w:r>
    </w:p>
    <w:p w14:paraId="15F9AFC9" w14:textId="17855DAB" w:rsidR="0003021C" w:rsidRPr="00096366" w:rsidRDefault="0003021C" w:rsidP="0003021C">
      <w:pPr>
        <w:tabs>
          <w:tab w:val="left" w:pos="2160"/>
        </w:tabs>
        <w:spacing w:before="180"/>
        <w:rPr>
          <w:rFonts w:ascii="Arial" w:hAnsi="Arial" w:cs="Arial"/>
          <w:b/>
          <w:sz w:val="24"/>
          <w:szCs w:val="24"/>
        </w:rPr>
      </w:pPr>
      <w:r w:rsidRPr="00084EF3">
        <w:rPr>
          <w:rFonts w:ascii="Arial" w:hAnsi="Arial" w:cs="Arial"/>
          <w:b/>
          <w:sz w:val="24"/>
          <w:szCs w:val="24"/>
        </w:rPr>
        <w:t>Agenda item:</w:t>
      </w:r>
      <w:r w:rsidRPr="00084EF3">
        <w:rPr>
          <w:rFonts w:ascii="Arial" w:hAnsi="Arial" w:cs="Arial"/>
          <w:b/>
          <w:sz w:val="24"/>
          <w:szCs w:val="24"/>
        </w:rPr>
        <w:tab/>
      </w:r>
      <w:r w:rsidR="006B3C9D" w:rsidRPr="00084EF3">
        <w:rPr>
          <w:rFonts w:ascii="Arial" w:hAnsi="Arial" w:cs="Arial"/>
          <w:b/>
          <w:sz w:val="24"/>
          <w:szCs w:val="24"/>
        </w:rPr>
        <w:t>9</w:t>
      </w:r>
      <w:r w:rsidR="00FD3EF1" w:rsidRPr="00084EF3">
        <w:rPr>
          <w:rFonts w:ascii="Arial" w:hAnsi="Arial" w:cs="Arial"/>
          <w:b/>
          <w:sz w:val="24"/>
          <w:szCs w:val="24"/>
        </w:rPr>
        <w:t>.1</w:t>
      </w:r>
      <w:r w:rsidR="006B3C9D" w:rsidRPr="00084EF3">
        <w:rPr>
          <w:rFonts w:ascii="Arial" w:hAnsi="Arial" w:cs="Arial"/>
          <w:b/>
          <w:sz w:val="24"/>
          <w:szCs w:val="24"/>
        </w:rPr>
        <w:t>6</w:t>
      </w:r>
      <w:r w:rsidR="00FD3EF1" w:rsidRPr="00084EF3">
        <w:rPr>
          <w:rFonts w:ascii="Arial" w:hAnsi="Arial" w:cs="Arial"/>
          <w:b/>
          <w:sz w:val="24"/>
          <w:szCs w:val="24"/>
        </w:rPr>
        <w:t>.</w:t>
      </w:r>
      <w:r w:rsidR="00084EF3" w:rsidRPr="00084EF3">
        <w:rPr>
          <w:rFonts w:ascii="Arial" w:hAnsi="Arial" w:cs="Arial"/>
          <w:b/>
          <w:sz w:val="24"/>
          <w:szCs w:val="24"/>
        </w:rPr>
        <w:t>5</w:t>
      </w:r>
    </w:p>
    <w:p w14:paraId="26D965A6" w14:textId="7ADC952D" w:rsidR="0003021C" w:rsidRPr="00096366" w:rsidRDefault="0003021C" w:rsidP="0084712A">
      <w:pPr>
        <w:tabs>
          <w:tab w:val="left" w:pos="2160"/>
        </w:tabs>
        <w:rPr>
          <w:rFonts w:ascii="Arial" w:hAnsi="Arial" w:cs="Arial"/>
          <w:b/>
          <w:sz w:val="24"/>
          <w:szCs w:val="24"/>
        </w:rPr>
      </w:pPr>
      <w:bookmarkStart w:id="6" w:name="OLE_LINK9"/>
      <w:r w:rsidRPr="00096366">
        <w:rPr>
          <w:rFonts w:ascii="Arial" w:hAnsi="Arial" w:cs="Arial"/>
          <w:b/>
          <w:sz w:val="24"/>
          <w:szCs w:val="24"/>
        </w:rPr>
        <w:t>Source:</w:t>
      </w:r>
      <w:r w:rsidRPr="00096366">
        <w:rPr>
          <w:rFonts w:ascii="Arial" w:hAnsi="Arial" w:cs="Arial"/>
          <w:b/>
          <w:sz w:val="24"/>
          <w:szCs w:val="24"/>
        </w:rPr>
        <w:tab/>
      </w:r>
      <w:bookmarkStart w:id="7" w:name="OLE_LINK12"/>
      <w:r w:rsidR="00775B3D" w:rsidRPr="00096366">
        <w:rPr>
          <w:rFonts w:ascii="Arial" w:hAnsi="Arial" w:cs="Arial" w:hint="eastAsia"/>
          <w:b/>
          <w:sz w:val="24"/>
          <w:szCs w:val="24"/>
        </w:rPr>
        <w:t>CAICT</w:t>
      </w:r>
      <w:bookmarkEnd w:id="7"/>
    </w:p>
    <w:bookmarkEnd w:id="6"/>
    <w:p w14:paraId="7D1D4A8C" w14:textId="33B933F6" w:rsidR="0003021C" w:rsidRPr="00096366" w:rsidRDefault="0003021C" w:rsidP="00AF5BBB">
      <w:pPr>
        <w:tabs>
          <w:tab w:val="left" w:pos="2250"/>
        </w:tabs>
        <w:overflowPunct/>
        <w:autoSpaceDE/>
        <w:autoSpaceDN/>
        <w:adjustRightInd/>
        <w:ind w:left="2160" w:hanging="2160"/>
        <w:textAlignment w:val="auto"/>
        <w:rPr>
          <w:rFonts w:ascii="Arial" w:hAnsi="Arial" w:cs="Arial"/>
          <w:b/>
          <w:szCs w:val="24"/>
        </w:rPr>
      </w:pPr>
      <w:r w:rsidRPr="00096366">
        <w:rPr>
          <w:rFonts w:ascii="Arial" w:hAnsi="Arial" w:cs="Arial"/>
          <w:b/>
          <w:sz w:val="24"/>
          <w:szCs w:val="24"/>
        </w:rPr>
        <w:t>Title:</w:t>
      </w:r>
      <w:r w:rsidRPr="00096366">
        <w:rPr>
          <w:rFonts w:ascii="Arial" w:hAnsi="Arial" w:cs="Arial"/>
          <w:b/>
          <w:sz w:val="24"/>
          <w:szCs w:val="24"/>
        </w:rPr>
        <w:tab/>
      </w:r>
      <w:bookmarkStart w:id="8" w:name="OLE_LINK8"/>
      <w:r w:rsidR="00DC43DC">
        <w:rPr>
          <w:rFonts w:ascii="Arial" w:hAnsi="Arial" w:cs="Arial"/>
          <w:b/>
          <w:sz w:val="24"/>
          <w:szCs w:val="24"/>
        </w:rPr>
        <w:t>On n</w:t>
      </w:r>
      <w:r w:rsidR="00685FA1">
        <w:rPr>
          <w:rFonts w:ascii="Arial" w:hAnsi="Arial" w:cs="Arial"/>
          <w:b/>
          <w:sz w:val="24"/>
          <w:szCs w:val="24"/>
        </w:rPr>
        <w:t xml:space="preserve">oise impact </w:t>
      </w:r>
      <w:r w:rsidR="00DC43DC">
        <w:rPr>
          <w:rFonts w:ascii="Arial" w:hAnsi="Arial" w:cs="Arial"/>
          <w:b/>
          <w:sz w:val="24"/>
          <w:szCs w:val="24"/>
        </w:rPr>
        <w:t>and FR1 lab alignment</w:t>
      </w:r>
    </w:p>
    <w:p w14:paraId="67C1D45E" w14:textId="389B7C0D" w:rsidR="0003021C" w:rsidRPr="00096366" w:rsidRDefault="0003021C" w:rsidP="0003021C">
      <w:pPr>
        <w:tabs>
          <w:tab w:val="left" w:pos="2160"/>
        </w:tabs>
        <w:rPr>
          <w:rFonts w:ascii="Arial" w:hAnsi="Arial" w:cs="Arial"/>
          <w:b/>
          <w:sz w:val="24"/>
          <w:szCs w:val="24"/>
        </w:rPr>
      </w:pPr>
      <w:bookmarkStart w:id="9" w:name="OLE_LINK21"/>
      <w:bookmarkEnd w:id="8"/>
      <w:r w:rsidRPr="00096366">
        <w:rPr>
          <w:rFonts w:ascii="Arial" w:hAnsi="Arial" w:cs="Arial"/>
          <w:b/>
          <w:sz w:val="24"/>
          <w:szCs w:val="24"/>
        </w:rPr>
        <w:t>Document for:</w:t>
      </w:r>
      <w:r w:rsidRPr="00096366">
        <w:rPr>
          <w:rFonts w:ascii="Arial" w:hAnsi="Arial" w:cs="Arial"/>
          <w:b/>
          <w:sz w:val="24"/>
          <w:szCs w:val="24"/>
        </w:rPr>
        <w:tab/>
      </w:r>
      <w:r w:rsidR="006578EF" w:rsidRPr="00096366">
        <w:rPr>
          <w:rFonts w:ascii="Arial" w:hAnsi="Arial" w:cs="Arial" w:hint="eastAsia"/>
          <w:b/>
          <w:sz w:val="24"/>
          <w:szCs w:val="24"/>
        </w:rPr>
        <w:t>Approval</w:t>
      </w:r>
    </w:p>
    <w:p w14:paraId="4829C7F3" w14:textId="5E0521EB" w:rsidR="00E549D4" w:rsidRPr="00096366" w:rsidRDefault="00D92565" w:rsidP="00A250C0">
      <w:pPr>
        <w:pStyle w:val="1"/>
      </w:pPr>
      <w:bookmarkStart w:id="10" w:name="_Hlk119613143"/>
      <w:bookmarkEnd w:id="0"/>
      <w:r w:rsidRPr="00096366">
        <w:t>1</w:t>
      </w:r>
      <w:bookmarkStart w:id="11" w:name="OLE_LINK19"/>
      <w:bookmarkStart w:id="12" w:name="_Hlk119613171"/>
      <w:r w:rsidRPr="00096366">
        <w:tab/>
        <w:t>Introduction</w:t>
      </w:r>
      <w:bookmarkStart w:id="13" w:name="OLE_LINK4"/>
      <w:bookmarkEnd w:id="11"/>
    </w:p>
    <w:p w14:paraId="03B25D03" w14:textId="3CA64071" w:rsidR="007F78AA" w:rsidRDefault="00BA3719" w:rsidP="00BA0A53">
      <w:pPr>
        <w:jc w:val="both"/>
        <w:rPr>
          <w:rFonts w:eastAsiaTheme="minorEastAsia"/>
          <w:bCs/>
          <w:lang w:eastAsia="zh-CN"/>
        </w:rPr>
      </w:pPr>
      <w:bookmarkStart w:id="14" w:name="OLE_LINK3"/>
      <w:bookmarkEnd w:id="9"/>
      <w:bookmarkEnd w:id="10"/>
      <w:bookmarkEnd w:id="13"/>
      <w:r>
        <w:rPr>
          <w:rFonts w:eastAsiaTheme="minorEastAsia"/>
          <w:bCs/>
          <w:lang w:eastAsia="zh-CN"/>
        </w:rPr>
        <w:t xml:space="preserve">In </w:t>
      </w:r>
      <w:r w:rsidR="000E6BF1">
        <w:rPr>
          <w:rFonts w:eastAsiaTheme="minorEastAsia" w:hint="eastAsia"/>
          <w:bCs/>
          <w:lang w:eastAsia="zh-CN"/>
        </w:rPr>
        <w:t>t</w:t>
      </w:r>
      <w:r w:rsidR="000E6BF1">
        <w:rPr>
          <w:rFonts w:eastAsiaTheme="minorEastAsia"/>
          <w:bCs/>
          <w:lang w:eastAsia="zh-CN"/>
        </w:rPr>
        <w:t xml:space="preserve">he last RNA4 </w:t>
      </w:r>
      <w:r w:rsidR="000E6BF1">
        <w:rPr>
          <w:rFonts w:eastAsiaTheme="minorEastAsia" w:hint="eastAsia"/>
          <w:bCs/>
          <w:lang w:eastAsia="zh-CN"/>
        </w:rPr>
        <w:t>meeting</w:t>
      </w:r>
      <w:r w:rsidR="000E6BF1">
        <w:rPr>
          <w:rFonts w:eastAsiaTheme="minorEastAsia"/>
          <w:bCs/>
          <w:lang w:eastAsia="zh-CN"/>
        </w:rPr>
        <w:t xml:space="preserve">, </w:t>
      </w:r>
      <w:r w:rsidR="00FF0B4F">
        <w:rPr>
          <w:rFonts w:eastAsiaTheme="minorEastAsia"/>
          <w:bCs/>
          <w:lang w:eastAsia="zh-CN"/>
        </w:rPr>
        <w:t xml:space="preserve">it was agreed to </w:t>
      </w:r>
      <w:r w:rsidR="00FF0B4F" w:rsidRPr="00CA4E35">
        <w:t>study the noise impact in the chamber for bands below 1GHz</w:t>
      </w:r>
      <w:r w:rsidR="00FF0B4F">
        <w:t xml:space="preserve">, and </w:t>
      </w:r>
      <w:r w:rsidR="00FF0B4F" w:rsidRPr="00CA4E35">
        <w:t xml:space="preserve">consider </w:t>
      </w:r>
      <w:r w:rsidR="00FF0B4F">
        <w:t xml:space="preserve">whether </w:t>
      </w:r>
      <w:r w:rsidR="00FF0B4F" w:rsidRPr="00CA4E35">
        <w:t>to skip the lab alignment activity pending on the confirmation from the study output</w:t>
      </w:r>
      <w:r w:rsidR="00375776">
        <w:t xml:space="preserve"> </w:t>
      </w:r>
      <w:r w:rsidR="00375776">
        <w:rPr>
          <w:rFonts w:eastAsiaTheme="minorEastAsia"/>
          <w:bCs/>
          <w:lang w:eastAsia="zh-CN"/>
        </w:rPr>
        <w:t>[1]</w:t>
      </w:r>
      <w:r w:rsidR="00FF0B4F" w:rsidRPr="00CA4E35">
        <w:t>.</w:t>
      </w:r>
      <w:r w:rsidR="00FF0B4F">
        <w:t xml:space="preserve"> </w:t>
      </w:r>
    </w:p>
    <w:tbl>
      <w:tblPr>
        <w:tblStyle w:val="af5"/>
        <w:tblW w:w="0" w:type="auto"/>
        <w:tblLook w:val="04A0" w:firstRow="1" w:lastRow="0" w:firstColumn="1" w:lastColumn="0" w:noHBand="0" w:noVBand="1"/>
      </w:tblPr>
      <w:tblGrid>
        <w:gridCol w:w="9628"/>
      </w:tblGrid>
      <w:tr w:rsidR="00685FA1" w14:paraId="4798F899" w14:textId="77777777" w:rsidTr="00685FA1">
        <w:tc>
          <w:tcPr>
            <w:tcW w:w="9628" w:type="dxa"/>
          </w:tcPr>
          <w:p w14:paraId="5E83A598" w14:textId="77777777" w:rsidR="00685FA1" w:rsidRPr="00CA4E35" w:rsidRDefault="00685FA1" w:rsidP="00BA0A53">
            <w:pPr>
              <w:jc w:val="both"/>
              <w:rPr>
                <w:b/>
                <w:u w:val="single"/>
                <w:lang w:eastAsia="ko-KR"/>
              </w:rPr>
            </w:pPr>
            <w:r w:rsidRPr="00CA4E35">
              <w:rPr>
                <w:b/>
                <w:u w:val="single"/>
                <w:lang w:eastAsia="ko-KR"/>
              </w:rPr>
              <w:t>Issue 2-3-2: FR1 MIMO OTA lab alignment activity</w:t>
            </w:r>
          </w:p>
          <w:p w14:paraId="1FAD3EA8" w14:textId="77777777" w:rsidR="00685FA1" w:rsidRPr="00CA4E35" w:rsidRDefault="00685FA1" w:rsidP="00BA0A53">
            <w:pPr>
              <w:pStyle w:val="a7"/>
              <w:spacing w:after="120"/>
              <w:ind w:firstLineChars="0" w:firstLine="0"/>
              <w:jc w:val="both"/>
            </w:pPr>
            <w:r w:rsidRPr="00CA4E35">
              <w:rPr>
                <w:b/>
                <w:bCs/>
                <w:lang w:eastAsia="zh-CN"/>
              </w:rPr>
              <w:t>Agreement</w:t>
            </w:r>
            <w:r w:rsidRPr="00CA4E35">
              <w:rPr>
                <w:b/>
                <w:bCs/>
              </w:rPr>
              <w:t>:</w:t>
            </w:r>
          </w:p>
          <w:p w14:paraId="32BAE968" w14:textId="02A576F5" w:rsidR="00685FA1" w:rsidRPr="00685FA1" w:rsidRDefault="00685FA1" w:rsidP="00BA0A53">
            <w:pPr>
              <w:pStyle w:val="a7"/>
              <w:numPr>
                <w:ilvl w:val="0"/>
                <w:numId w:val="3"/>
              </w:numPr>
              <w:overflowPunct/>
              <w:autoSpaceDE/>
              <w:autoSpaceDN/>
              <w:adjustRightInd/>
              <w:spacing w:after="120"/>
              <w:ind w:left="720" w:firstLineChars="0"/>
              <w:jc w:val="both"/>
              <w:textAlignment w:val="auto"/>
            </w:pPr>
            <w:r w:rsidRPr="00CA4E35">
              <w:t xml:space="preserve">Further study the noise impact in the chamber for bands below 1GHz, RAN4 can consider to skip the lab alignment activity pending on the confirmation from the study output.  </w:t>
            </w:r>
          </w:p>
        </w:tc>
      </w:tr>
    </w:tbl>
    <w:p w14:paraId="22AB49C1" w14:textId="18027C94" w:rsidR="00BF2C31" w:rsidRDefault="00FF0B4F" w:rsidP="00BA0A53">
      <w:pPr>
        <w:jc w:val="both"/>
        <w:rPr>
          <w:rFonts w:eastAsiaTheme="minorEastAsia"/>
          <w:bCs/>
          <w:lang w:eastAsia="zh-CN"/>
        </w:rPr>
      </w:pPr>
      <w:r>
        <w:rPr>
          <w:rFonts w:eastAsiaTheme="minorEastAsia"/>
          <w:bCs/>
          <w:lang w:eastAsia="zh-CN"/>
        </w:rPr>
        <w:t xml:space="preserve">In this paper, we share some measurement results to demonstrate impact of the noise in MPAC on </w:t>
      </w:r>
      <w:r>
        <w:rPr>
          <w:rFonts w:eastAsiaTheme="minorEastAsia" w:hint="eastAsia"/>
          <w:bCs/>
          <w:lang w:eastAsia="zh-CN"/>
        </w:rPr>
        <w:t>MIMO</w:t>
      </w:r>
      <w:r>
        <w:rPr>
          <w:rFonts w:eastAsiaTheme="minorEastAsia"/>
          <w:bCs/>
          <w:lang w:eastAsia="zh-CN"/>
        </w:rPr>
        <w:t xml:space="preserve"> performance for bands below 1GHz.</w:t>
      </w:r>
      <w:r w:rsidR="00B95888">
        <w:rPr>
          <w:rFonts w:eastAsiaTheme="minorEastAsia"/>
          <w:bCs/>
          <w:lang w:eastAsia="zh-CN"/>
        </w:rPr>
        <w:t xml:space="preserve"> </w:t>
      </w:r>
      <w:r w:rsidR="00C0337C">
        <w:rPr>
          <w:rFonts w:eastAsiaTheme="minorEastAsia"/>
          <w:bCs/>
          <w:lang w:eastAsia="zh-CN"/>
        </w:rPr>
        <w:t xml:space="preserve">We plan to collect </w:t>
      </w:r>
      <w:r w:rsidR="001C77CF">
        <w:rPr>
          <w:rFonts w:eastAsiaTheme="minorEastAsia"/>
          <w:bCs/>
          <w:lang w:eastAsia="zh-CN"/>
        </w:rPr>
        <w:t>more</w:t>
      </w:r>
      <w:r w:rsidR="00C0337C">
        <w:rPr>
          <w:rFonts w:eastAsiaTheme="minorEastAsia"/>
          <w:bCs/>
          <w:lang w:eastAsia="zh-CN"/>
        </w:rPr>
        <w:t xml:space="preserve"> experiential </w:t>
      </w:r>
      <w:r w:rsidR="001C77CF">
        <w:rPr>
          <w:rFonts w:eastAsiaTheme="minorEastAsia"/>
          <w:bCs/>
          <w:lang w:eastAsia="zh-CN"/>
        </w:rPr>
        <w:t xml:space="preserve">measurement data for further study.  </w:t>
      </w:r>
      <w:r w:rsidR="00BF2C31">
        <w:rPr>
          <w:rFonts w:eastAsiaTheme="minorEastAsia"/>
          <w:bCs/>
          <w:lang w:eastAsia="zh-CN"/>
        </w:rPr>
        <w:t xml:space="preserve">Before the measurement, we had completed the channel model validation, and the results are presented in </w:t>
      </w:r>
      <w:r w:rsidR="007820C6" w:rsidRPr="007820C6">
        <w:rPr>
          <w:rFonts w:eastAsiaTheme="minorEastAsia"/>
          <w:bCs/>
          <w:lang w:eastAsia="zh-CN"/>
        </w:rPr>
        <w:t>R4-2301048</w:t>
      </w:r>
      <w:r w:rsidR="00254D55">
        <w:rPr>
          <w:rFonts w:eastAsiaTheme="minorEastAsia"/>
          <w:bCs/>
          <w:lang w:eastAsia="zh-CN"/>
        </w:rPr>
        <w:t xml:space="preserve">. </w:t>
      </w:r>
    </w:p>
    <w:p w14:paraId="7F5F2AAE" w14:textId="5DB82EE2" w:rsidR="00361504" w:rsidRDefault="00B95888" w:rsidP="00BA0A53">
      <w:pPr>
        <w:jc w:val="both"/>
        <w:rPr>
          <w:rFonts w:eastAsiaTheme="minorEastAsia"/>
          <w:bCs/>
          <w:lang w:eastAsia="zh-CN"/>
        </w:rPr>
      </w:pPr>
      <w:r>
        <w:rPr>
          <w:rFonts w:eastAsiaTheme="minorEastAsia" w:hint="eastAsia"/>
          <w:bCs/>
          <w:lang w:eastAsia="zh-CN"/>
        </w:rPr>
        <w:t>The</w:t>
      </w:r>
      <w:r>
        <w:rPr>
          <w:rFonts w:eastAsiaTheme="minorEastAsia"/>
          <w:bCs/>
          <w:lang w:eastAsia="zh-CN"/>
        </w:rPr>
        <w:t xml:space="preserve"> measurement results show that </w:t>
      </w:r>
      <w:r w:rsidR="00C0337C">
        <w:rPr>
          <w:rFonts w:eastAsiaTheme="minorEastAsia"/>
          <w:bCs/>
          <w:lang w:eastAsia="zh-CN"/>
        </w:rPr>
        <w:t xml:space="preserve">the measured </w:t>
      </w:r>
      <w:r w:rsidR="001C77CF">
        <w:rPr>
          <w:rFonts w:eastAsiaTheme="minorEastAsia"/>
          <w:bCs/>
          <w:lang w:eastAsia="zh-CN"/>
        </w:rPr>
        <w:t xml:space="preserve">MIMO OTA performance is likely to be incorrect at low frequencies due to noise impact, thus, </w:t>
      </w:r>
      <w:r w:rsidR="005D3DDB">
        <w:rPr>
          <w:rFonts w:eastAsiaTheme="minorEastAsia" w:hint="eastAsia"/>
          <w:bCs/>
          <w:lang w:eastAsia="zh-CN"/>
        </w:rPr>
        <w:t>w</w:t>
      </w:r>
      <w:r w:rsidR="005D3DDB">
        <w:rPr>
          <w:rFonts w:eastAsiaTheme="minorEastAsia"/>
          <w:bCs/>
          <w:lang w:eastAsia="zh-CN"/>
        </w:rPr>
        <w:t>e suggest to perform an FR1 lab alignment activity for bands lower than 1GHz</w:t>
      </w:r>
      <w:r w:rsidR="00E23857">
        <w:rPr>
          <w:rFonts w:eastAsiaTheme="minorEastAsia"/>
          <w:bCs/>
          <w:lang w:eastAsia="zh-CN"/>
        </w:rPr>
        <w:t xml:space="preserve">. </w:t>
      </w:r>
    </w:p>
    <w:bookmarkEnd w:id="12"/>
    <w:bookmarkEnd w:id="14"/>
    <w:p w14:paraId="6BF80878" w14:textId="22515ED0" w:rsidR="004B3C0C" w:rsidRPr="00096366" w:rsidRDefault="003F7088" w:rsidP="004B3C0C">
      <w:pPr>
        <w:pStyle w:val="1"/>
        <w:rPr>
          <w:rFonts w:eastAsia="宋体"/>
          <w:lang w:eastAsia="zh-CN"/>
        </w:rPr>
      </w:pPr>
      <w:r w:rsidRPr="00096366">
        <w:rPr>
          <w:lang w:eastAsia="zh-CN"/>
        </w:rPr>
        <w:t>2</w:t>
      </w:r>
      <w:r w:rsidR="004B3C0C" w:rsidRPr="00096366">
        <w:rPr>
          <w:lang w:eastAsia="zh-CN"/>
        </w:rPr>
        <w:tab/>
      </w:r>
      <w:r w:rsidR="006648CD" w:rsidRPr="006648CD">
        <w:rPr>
          <w:rFonts w:hint="eastAsia"/>
          <w:lang w:eastAsia="zh-CN"/>
        </w:rPr>
        <w:t>Discussion</w:t>
      </w:r>
    </w:p>
    <w:p w14:paraId="23C6CAFE" w14:textId="2FF31CE5" w:rsidR="00D23A57" w:rsidRDefault="002D556E" w:rsidP="00966172">
      <w:pPr>
        <w:overflowPunct/>
        <w:autoSpaceDE/>
        <w:adjustRightInd/>
        <w:spacing w:afterLines="50" w:after="156"/>
        <w:jc w:val="both"/>
        <w:rPr>
          <w:rFonts w:eastAsiaTheme="minorEastAsia"/>
          <w:b/>
          <w:sz w:val="22"/>
          <w:szCs w:val="22"/>
          <w:lang w:eastAsia="zh-CN"/>
        </w:rPr>
      </w:pPr>
      <w:r>
        <w:rPr>
          <w:rFonts w:eastAsiaTheme="minorEastAsia"/>
          <w:b/>
          <w:sz w:val="22"/>
          <w:szCs w:val="22"/>
          <w:lang w:eastAsia="zh-CN"/>
        </w:rPr>
        <w:t>2.</w:t>
      </w:r>
      <w:r w:rsidR="00333348">
        <w:rPr>
          <w:rFonts w:eastAsiaTheme="minorEastAsia"/>
          <w:b/>
          <w:sz w:val="22"/>
          <w:szCs w:val="22"/>
          <w:lang w:eastAsia="zh-CN"/>
        </w:rPr>
        <w:t>1</w:t>
      </w:r>
      <w:r>
        <w:rPr>
          <w:rFonts w:eastAsiaTheme="minorEastAsia"/>
          <w:b/>
          <w:sz w:val="22"/>
          <w:szCs w:val="22"/>
          <w:lang w:eastAsia="zh-CN"/>
        </w:rPr>
        <w:t xml:space="preserve"> </w:t>
      </w:r>
      <w:r w:rsidR="008F60FC">
        <w:rPr>
          <w:rFonts w:eastAsiaTheme="minorEastAsia"/>
          <w:b/>
          <w:sz w:val="22"/>
          <w:szCs w:val="22"/>
          <w:lang w:eastAsia="zh-CN"/>
        </w:rPr>
        <w:t>Study on the n</w:t>
      </w:r>
      <w:r>
        <w:rPr>
          <w:rFonts w:eastAsiaTheme="minorEastAsia"/>
          <w:b/>
          <w:sz w:val="22"/>
          <w:szCs w:val="22"/>
          <w:lang w:eastAsia="zh-CN"/>
        </w:rPr>
        <w:t xml:space="preserve">oise </w:t>
      </w:r>
      <w:r w:rsidR="008F60FC">
        <w:rPr>
          <w:rFonts w:eastAsiaTheme="minorEastAsia"/>
          <w:b/>
          <w:sz w:val="22"/>
          <w:szCs w:val="22"/>
          <w:lang w:eastAsia="zh-CN"/>
        </w:rPr>
        <w:t>impact</w:t>
      </w:r>
      <w:r>
        <w:rPr>
          <w:rFonts w:eastAsiaTheme="minorEastAsia"/>
          <w:b/>
          <w:sz w:val="22"/>
          <w:szCs w:val="22"/>
          <w:lang w:eastAsia="zh-CN"/>
        </w:rPr>
        <w:t xml:space="preserve"> </w:t>
      </w:r>
    </w:p>
    <w:p w14:paraId="7EC9D4FF" w14:textId="70AD409F" w:rsidR="008E2F64" w:rsidRDefault="00006F31" w:rsidP="008E2F64">
      <w:pPr>
        <w:overflowPunct/>
        <w:autoSpaceDE/>
        <w:adjustRightInd/>
        <w:spacing w:afterLines="50" w:after="156"/>
        <w:jc w:val="both"/>
        <w:rPr>
          <w:rFonts w:eastAsiaTheme="minorEastAsia"/>
          <w:bCs/>
          <w:lang w:eastAsia="zh-CN"/>
        </w:rPr>
      </w:pPr>
      <w:r>
        <w:rPr>
          <w:rFonts w:eastAsiaTheme="minorEastAsia"/>
          <w:bCs/>
          <w:lang w:eastAsia="zh-CN"/>
        </w:rPr>
        <w:t xml:space="preserve">During the LTE MPAC lab alignment activity, </w:t>
      </w:r>
      <w:r w:rsidR="00005056" w:rsidRPr="00AD727C">
        <w:rPr>
          <w:rFonts w:eastAsiaTheme="minorEastAsia" w:hint="eastAsia"/>
          <w:bCs/>
          <w:lang w:eastAsia="zh-CN"/>
        </w:rPr>
        <w:t>C</w:t>
      </w:r>
      <w:r w:rsidR="00005056" w:rsidRPr="00AD727C">
        <w:rPr>
          <w:rFonts w:eastAsiaTheme="minorEastAsia"/>
          <w:bCs/>
          <w:lang w:eastAsia="zh-CN"/>
        </w:rPr>
        <w:t xml:space="preserve">AICT </w:t>
      </w:r>
      <w:r w:rsidR="003F4F8B">
        <w:rPr>
          <w:rFonts w:eastAsiaTheme="minorEastAsia"/>
          <w:bCs/>
          <w:lang w:eastAsia="zh-CN"/>
        </w:rPr>
        <w:t xml:space="preserve">has </w:t>
      </w:r>
      <w:r w:rsidR="00787D81">
        <w:rPr>
          <w:rFonts w:eastAsiaTheme="minorEastAsia"/>
          <w:bCs/>
          <w:lang w:eastAsia="zh-CN"/>
        </w:rPr>
        <w:t xml:space="preserve">studied the </w:t>
      </w:r>
      <w:r w:rsidR="00B24FD1">
        <w:rPr>
          <w:rFonts w:eastAsiaTheme="minorEastAsia"/>
          <w:bCs/>
          <w:lang w:eastAsia="zh-CN"/>
        </w:rPr>
        <w:t xml:space="preserve">impact of amplifier </w:t>
      </w:r>
      <w:r w:rsidR="00787D81">
        <w:rPr>
          <w:rFonts w:eastAsiaTheme="minorEastAsia"/>
          <w:bCs/>
          <w:lang w:eastAsia="zh-CN"/>
        </w:rPr>
        <w:t xml:space="preserve">noise on the measured MIMO </w:t>
      </w:r>
      <w:r w:rsidR="000F1D09">
        <w:rPr>
          <w:rFonts w:eastAsiaTheme="minorEastAsia"/>
          <w:bCs/>
          <w:lang w:eastAsia="zh-CN"/>
        </w:rPr>
        <w:t xml:space="preserve">OTA </w:t>
      </w:r>
      <w:r w:rsidR="00787D81">
        <w:rPr>
          <w:rFonts w:eastAsiaTheme="minorEastAsia"/>
          <w:bCs/>
          <w:lang w:eastAsia="zh-CN"/>
        </w:rPr>
        <w:t>performance,</w:t>
      </w:r>
      <w:r w:rsidR="00545AE5">
        <w:rPr>
          <w:rFonts w:eastAsiaTheme="minorEastAsia"/>
          <w:bCs/>
          <w:lang w:eastAsia="zh-CN"/>
        </w:rPr>
        <w:t xml:space="preserve"> some valuable observations were presented</w:t>
      </w:r>
      <w:r w:rsidR="00375776">
        <w:rPr>
          <w:rFonts w:eastAsiaTheme="minorEastAsia"/>
          <w:bCs/>
          <w:lang w:eastAsia="zh-CN"/>
        </w:rPr>
        <w:t xml:space="preserve"> </w:t>
      </w:r>
      <w:r w:rsidR="0083065A">
        <w:rPr>
          <w:rFonts w:eastAsiaTheme="minorEastAsia"/>
          <w:bCs/>
          <w:lang w:eastAsia="zh-CN"/>
        </w:rPr>
        <w:t xml:space="preserve">in </w:t>
      </w:r>
      <w:r w:rsidR="00375776">
        <w:rPr>
          <w:rFonts w:eastAsiaTheme="minorEastAsia"/>
          <w:bCs/>
          <w:lang w:eastAsia="zh-CN"/>
        </w:rPr>
        <w:t>[2]</w:t>
      </w:r>
      <w:r w:rsidR="00787D81">
        <w:rPr>
          <w:rFonts w:eastAsiaTheme="minorEastAsia"/>
          <w:bCs/>
          <w:lang w:eastAsia="zh-CN"/>
        </w:rPr>
        <w:t xml:space="preserve"> as below</w:t>
      </w:r>
      <w:r w:rsidR="00545AE5">
        <w:rPr>
          <w:rFonts w:eastAsiaTheme="minorEastAsia"/>
          <w:bCs/>
          <w:lang w:eastAsia="zh-CN"/>
        </w:rPr>
        <w:t>.</w:t>
      </w:r>
      <w:r w:rsidR="00375776" w:rsidRPr="00375776">
        <w:rPr>
          <w:rFonts w:eastAsiaTheme="minorEastAsia"/>
          <w:bCs/>
          <w:lang w:eastAsia="zh-CN"/>
        </w:rPr>
        <w:t xml:space="preserve"> </w:t>
      </w:r>
      <w:r w:rsidR="003F4F8B">
        <w:rPr>
          <w:rFonts w:eastAsiaTheme="minorEastAsia"/>
          <w:bCs/>
          <w:lang w:eastAsia="zh-CN"/>
        </w:rPr>
        <w:t xml:space="preserve">It was demonstrated that </w:t>
      </w:r>
      <w:r w:rsidR="00706E2E">
        <w:rPr>
          <w:rFonts w:eastAsiaTheme="minorEastAsia"/>
          <w:bCs/>
          <w:lang w:eastAsia="zh-CN"/>
        </w:rPr>
        <w:t>by adding a</w:t>
      </w:r>
      <w:r w:rsidR="00706E2E" w:rsidRPr="00765E99">
        <w:rPr>
          <w:lang w:eastAsia="x-none"/>
        </w:rPr>
        <w:t>ttenuators after each port of the amplifier</w:t>
      </w:r>
      <w:r w:rsidR="00635EC6">
        <w:rPr>
          <w:lang w:eastAsia="x-none"/>
        </w:rPr>
        <w:t xml:space="preserve">, the noise can be reduced and the measurement results can be corrected accordingly. </w:t>
      </w:r>
      <w:r w:rsidR="008E2F64">
        <w:rPr>
          <w:rFonts w:eastAsiaTheme="minorEastAsia" w:hint="eastAsia"/>
          <w:bCs/>
          <w:lang w:eastAsia="zh-CN"/>
        </w:rPr>
        <w:t>R</w:t>
      </w:r>
      <w:r w:rsidR="008E2F64">
        <w:rPr>
          <w:rFonts w:eastAsiaTheme="minorEastAsia"/>
          <w:bCs/>
          <w:lang w:eastAsia="zh-CN"/>
        </w:rPr>
        <w:t xml:space="preserve">ecently, we collected some </w:t>
      </w:r>
      <w:r w:rsidR="008E2F64" w:rsidRPr="008E2F64">
        <w:rPr>
          <w:rFonts w:eastAsiaTheme="minorEastAsia"/>
          <w:bCs/>
          <w:lang w:eastAsia="zh-CN"/>
        </w:rPr>
        <w:t xml:space="preserve">experimental </w:t>
      </w:r>
      <w:r w:rsidR="008E2F64">
        <w:rPr>
          <w:rFonts w:eastAsiaTheme="minorEastAsia"/>
          <w:bCs/>
          <w:lang w:eastAsia="zh-CN"/>
        </w:rPr>
        <w:t xml:space="preserve">measurement data for </w:t>
      </w:r>
      <w:r w:rsidR="00257B2D">
        <w:rPr>
          <w:rFonts w:eastAsiaTheme="minorEastAsia"/>
          <w:bCs/>
          <w:lang w:eastAsia="zh-CN"/>
        </w:rPr>
        <w:t>FR1</w:t>
      </w:r>
      <w:r w:rsidR="008E2F64">
        <w:rPr>
          <w:rFonts w:eastAsiaTheme="minorEastAsia"/>
          <w:bCs/>
          <w:lang w:eastAsia="zh-CN"/>
        </w:rPr>
        <w:t xml:space="preserve"> MIMO OTA, and found similar observations </w:t>
      </w:r>
      <w:r w:rsidR="00091F06">
        <w:rPr>
          <w:rFonts w:eastAsiaTheme="minorEastAsia"/>
          <w:bCs/>
          <w:lang w:eastAsia="zh-CN"/>
        </w:rPr>
        <w:t xml:space="preserve">to those </w:t>
      </w:r>
      <w:r w:rsidR="008E2F64">
        <w:rPr>
          <w:rFonts w:eastAsiaTheme="minorEastAsia"/>
          <w:bCs/>
          <w:lang w:eastAsia="zh-CN"/>
        </w:rPr>
        <w:t xml:space="preserve">in [2].  </w:t>
      </w:r>
    </w:p>
    <w:tbl>
      <w:tblPr>
        <w:tblStyle w:val="af5"/>
        <w:tblW w:w="0" w:type="auto"/>
        <w:tblLook w:val="04A0" w:firstRow="1" w:lastRow="0" w:firstColumn="1" w:lastColumn="0" w:noHBand="0" w:noVBand="1"/>
      </w:tblPr>
      <w:tblGrid>
        <w:gridCol w:w="9628"/>
      </w:tblGrid>
      <w:tr w:rsidR="00765E99" w14:paraId="1FC893DF" w14:textId="77777777" w:rsidTr="00765E99">
        <w:tc>
          <w:tcPr>
            <w:tcW w:w="9628" w:type="dxa"/>
          </w:tcPr>
          <w:p w14:paraId="068EBD01" w14:textId="5B491AAE" w:rsidR="006A38A4" w:rsidRPr="007D2CE5" w:rsidRDefault="006A38A4" w:rsidP="00765E99">
            <w:pPr>
              <w:rPr>
                <w:rFonts w:eastAsiaTheme="minorEastAsia"/>
                <w:b/>
                <w:lang w:eastAsia="zh-CN"/>
              </w:rPr>
            </w:pPr>
            <w:r>
              <w:rPr>
                <w:rFonts w:eastAsiaTheme="minorEastAsia" w:hint="eastAsia"/>
                <w:b/>
                <w:lang w:eastAsia="zh-CN"/>
              </w:rPr>
              <w:t>Ob</w:t>
            </w:r>
            <w:r>
              <w:rPr>
                <w:rFonts w:eastAsiaTheme="minorEastAsia"/>
                <w:b/>
                <w:lang w:eastAsia="zh-CN"/>
              </w:rPr>
              <w:t xml:space="preserve">servations in [2] for LTE </w:t>
            </w:r>
            <w:r w:rsidR="007D2CE5">
              <w:rPr>
                <w:rFonts w:eastAsiaTheme="minorEastAsia"/>
                <w:b/>
                <w:lang w:eastAsia="zh-CN"/>
              </w:rPr>
              <w:t>MIMO OTA</w:t>
            </w:r>
            <w:r>
              <w:rPr>
                <w:rFonts w:eastAsiaTheme="minorEastAsia"/>
                <w:b/>
                <w:lang w:eastAsia="zh-CN"/>
              </w:rPr>
              <w:t>:</w:t>
            </w:r>
          </w:p>
          <w:p w14:paraId="71C58627" w14:textId="46CECCAC" w:rsidR="00765E99" w:rsidRDefault="00765E99" w:rsidP="00765E99">
            <w:r w:rsidRPr="006C10E2">
              <w:rPr>
                <w:b/>
              </w:rPr>
              <w:t>Observation 1</w:t>
            </w:r>
            <w:r>
              <w:t>: Amplifier noise will impact on MIMO performance, especially in low frequency bands.</w:t>
            </w:r>
          </w:p>
          <w:p w14:paraId="5FA2F546" w14:textId="77777777" w:rsidR="00765E99" w:rsidRDefault="00765E99" w:rsidP="00765E99">
            <w:r w:rsidRPr="006C10E2">
              <w:rPr>
                <w:b/>
              </w:rPr>
              <w:t xml:space="preserve">Observation </w:t>
            </w:r>
            <w:r>
              <w:rPr>
                <w:b/>
              </w:rPr>
              <w:t>2</w:t>
            </w:r>
            <w:r>
              <w:t>: Although the same test equipment are utilized, the MIMO performance could have large gap by using different chamber.</w:t>
            </w:r>
          </w:p>
          <w:p w14:paraId="110A23A0" w14:textId="77777777" w:rsidR="00765E99" w:rsidRDefault="00765E99" w:rsidP="00765E99">
            <w:r w:rsidRPr="00F70D07">
              <w:rPr>
                <w:b/>
              </w:rPr>
              <w:t xml:space="preserve">Observation </w:t>
            </w:r>
            <w:r>
              <w:rPr>
                <w:b/>
              </w:rPr>
              <w:t>3</w:t>
            </w:r>
            <w:r>
              <w:t xml:space="preserve">: Even in the large chamber, the amplifier noise will also impact on the MIMO OTA performance. </w:t>
            </w:r>
          </w:p>
          <w:p w14:paraId="63D72F45" w14:textId="77777777" w:rsidR="00765E99" w:rsidRDefault="00765E99" w:rsidP="00765E99">
            <w:r w:rsidRPr="00F70D07">
              <w:rPr>
                <w:b/>
              </w:rPr>
              <w:t xml:space="preserve">Observation </w:t>
            </w:r>
            <w:r>
              <w:rPr>
                <w:b/>
              </w:rPr>
              <w:t>4</w:t>
            </w:r>
            <w:r>
              <w:t xml:space="preserve">: For ADTF OTA measurement, the MIMO performance error can be corrected by using additional attenuator before EUT receiver. </w:t>
            </w:r>
          </w:p>
          <w:p w14:paraId="381A71D4" w14:textId="77777777" w:rsidR="00765E99" w:rsidRDefault="00765E99" w:rsidP="00765E99">
            <w:pPr>
              <w:rPr>
                <w:lang w:eastAsia="x-none"/>
              </w:rPr>
            </w:pPr>
            <w:r w:rsidRPr="008B3D74">
              <w:rPr>
                <w:b/>
                <w:lang w:eastAsia="x-none"/>
              </w:rPr>
              <w:lastRenderedPageBreak/>
              <w:t>Observati</w:t>
            </w:r>
            <w:r w:rsidRPr="00765E99">
              <w:rPr>
                <w:b/>
                <w:lang w:eastAsia="x-none"/>
              </w:rPr>
              <w:t>on 5</w:t>
            </w:r>
            <w:r w:rsidRPr="00765E99">
              <w:rPr>
                <w:lang w:eastAsia="x-none"/>
              </w:rPr>
              <w:t xml:space="preserve">: </w:t>
            </w:r>
            <w:bookmarkStart w:id="15" w:name="_Hlk127290091"/>
            <w:r w:rsidRPr="00765E99">
              <w:rPr>
                <w:lang w:eastAsia="x-none"/>
              </w:rPr>
              <w:t>Attenuators should be added after each port of the amplifier</w:t>
            </w:r>
            <w:bookmarkEnd w:id="15"/>
            <w:r w:rsidRPr="00765E99">
              <w:rPr>
                <w:lang w:eastAsia="x-none"/>
              </w:rPr>
              <w:t xml:space="preserve"> for MPAC system to realize the noise reduction, if the lab’s amplifier has large noise floor, especially for low frequency bands.</w:t>
            </w:r>
          </w:p>
          <w:p w14:paraId="2EEEF20C" w14:textId="1FC1C6A5" w:rsidR="00765E99" w:rsidRPr="00765E99" w:rsidRDefault="00765E99" w:rsidP="00765E99">
            <w:pPr>
              <w:rPr>
                <w:lang w:eastAsia="x-none"/>
              </w:rPr>
            </w:pPr>
            <w:r w:rsidRPr="008B3D74">
              <w:rPr>
                <w:b/>
                <w:lang w:eastAsia="x-none"/>
              </w:rPr>
              <w:t xml:space="preserve">Observation </w:t>
            </w:r>
            <w:r>
              <w:rPr>
                <w:b/>
                <w:lang w:eastAsia="x-none"/>
              </w:rPr>
              <w:t>6</w:t>
            </w:r>
            <w:r>
              <w:rPr>
                <w:lang w:eastAsia="x-none"/>
              </w:rPr>
              <w:t>: The system noise should be carefully treated for the MPAC noise-limited test.</w:t>
            </w:r>
          </w:p>
        </w:tc>
      </w:tr>
    </w:tbl>
    <w:p w14:paraId="276A4BA0" w14:textId="77777777" w:rsidR="00167361" w:rsidRDefault="00167361" w:rsidP="00005056">
      <w:pPr>
        <w:overflowPunct/>
        <w:autoSpaceDE/>
        <w:adjustRightInd/>
        <w:spacing w:afterLines="50" w:after="156"/>
        <w:jc w:val="both"/>
        <w:rPr>
          <w:rFonts w:eastAsiaTheme="minorEastAsia"/>
          <w:bCs/>
          <w:lang w:eastAsia="zh-CN"/>
        </w:rPr>
      </w:pPr>
    </w:p>
    <w:p w14:paraId="4A105CBA" w14:textId="155CE282" w:rsidR="0083065A" w:rsidRDefault="008F45B6" w:rsidP="00005056">
      <w:pPr>
        <w:overflowPunct/>
        <w:autoSpaceDE/>
        <w:adjustRightInd/>
        <w:spacing w:afterLines="50" w:after="156"/>
        <w:jc w:val="both"/>
        <w:rPr>
          <w:rFonts w:eastAsiaTheme="minorEastAsia"/>
          <w:bCs/>
          <w:lang w:eastAsia="zh-CN"/>
        </w:rPr>
      </w:pPr>
      <w:r>
        <w:rPr>
          <w:rFonts w:eastAsiaTheme="minorEastAsia" w:hint="eastAsia"/>
          <w:bCs/>
          <w:lang w:eastAsia="zh-CN"/>
        </w:rPr>
        <w:t>T</w:t>
      </w:r>
      <w:r>
        <w:rPr>
          <w:rFonts w:eastAsiaTheme="minorEastAsia"/>
          <w:bCs/>
          <w:lang w:eastAsia="zh-CN"/>
        </w:rPr>
        <w:t xml:space="preserve">he </w:t>
      </w:r>
      <w:r w:rsidR="00EC5983">
        <w:rPr>
          <w:rFonts w:eastAsiaTheme="minorEastAsia"/>
          <w:bCs/>
          <w:lang w:eastAsia="zh-CN"/>
        </w:rPr>
        <w:t>system</w:t>
      </w:r>
      <w:r>
        <w:rPr>
          <w:rFonts w:eastAsiaTheme="minorEastAsia"/>
          <w:bCs/>
          <w:lang w:eastAsia="zh-CN"/>
        </w:rPr>
        <w:t xml:space="preserve"> setup </w:t>
      </w:r>
      <w:r w:rsidR="00EC5983">
        <w:rPr>
          <w:rFonts w:eastAsiaTheme="minorEastAsia"/>
          <w:bCs/>
          <w:lang w:eastAsia="zh-CN"/>
        </w:rPr>
        <w:t xml:space="preserve">for FR1 MIMO OTA testing </w:t>
      </w:r>
      <w:r>
        <w:rPr>
          <w:rFonts w:eastAsiaTheme="minorEastAsia"/>
          <w:bCs/>
          <w:lang w:eastAsia="zh-CN"/>
        </w:rPr>
        <w:t xml:space="preserve">is shown in Fig. 1. </w:t>
      </w:r>
      <w:r w:rsidR="004E6D80" w:rsidRPr="00A33960">
        <w:rPr>
          <w:rFonts w:eastAsiaTheme="minorEastAsia"/>
          <w:b/>
          <w:lang w:eastAsia="zh-CN"/>
        </w:rPr>
        <w:t>P</w:t>
      </w:r>
      <w:r w:rsidR="00EC5983" w:rsidRPr="00A33960">
        <w:rPr>
          <w:rFonts w:eastAsiaTheme="minorEastAsia"/>
          <w:b/>
          <w:lang w:eastAsia="zh-CN"/>
        </w:rPr>
        <w:t>ower control unit</w:t>
      </w:r>
      <w:r w:rsidR="004E6D80" w:rsidRPr="00A33960">
        <w:rPr>
          <w:rFonts w:eastAsiaTheme="minorEastAsia" w:hint="eastAsia"/>
          <w:b/>
          <w:lang w:eastAsia="zh-CN"/>
        </w:rPr>
        <w:t>s</w:t>
      </w:r>
      <w:r w:rsidR="00D5721F" w:rsidRPr="00A33960">
        <w:rPr>
          <w:rFonts w:eastAsiaTheme="minorEastAsia"/>
          <w:b/>
          <w:lang w:eastAsia="zh-CN"/>
        </w:rPr>
        <w:t xml:space="preserve"> (PCUs)</w:t>
      </w:r>
      <w:r w:rsidR="004E6D80" w:rsidRPr="00A33960">
        <w:rPr>
          <w:rFonts w:eastAsiaTheme="minorEastAsia"/>
          <w:b/>
          <w:lang w:eastAsia="zh-CN"/>
        </w:rPr>
        <w:t>, functioning as adjustable</w:t>
      </w:r>
      <w:r w:rsidR="00EC5983" w:rsidRPr="00A33960">
        <w:rPr>
          <w:rFonts w:eastAsiaTheme="minorEastAsia"/>
          <w:b/>
          <w:lang w:eastAsia="zh-CN"/>
        </w:rPr>
        <w:t xml:space="preserve"> </w:t>
      </w:r>
      <w:r w:rsidR="004E6D80" w:rsidRPr="00A33960">
        <w:rPr>
          <w:rFonts w:eastAsiaTheme="minorEastAsia"/>
          <w:b/>
          <w:lang w:eastAsia="zh-CN"/>
        </w:rPr>
        <w:t xml:space="preserve">attenuators, are </w:t>
      </w:r>
      <w:r w:rsidR="00EC5983" w:rsidRPr="00A33960">
        <w:rPr>
          <w:rFonts w:eastAsiaTheme="minorEastAsia"/>
          <w:b/>
          <w:lang w:eastAsia="zh-CN"/>
        </w:rPr>
        <w:t xml:space="preserve">added after </w:t>
      </w:r>
      <w:r w:rsidR="004E6D80" w:rsidRPr="00A33960">
        <w:rPr>
          <w:rFonts w:eastAsiaTheme="minorEastAsia"/>
          <w:b/>
          <w:lang w:eastAsia="zh-CN"/>
        </w:rPr>
        <w:t xml:space="preserve">each port of the amplifier. </w:t>
      </w:r>
      <w:r w:rsidR="00D5721F">
        <w:rPr>
          <w:rFonts w:eastAsiaTheme="minorEastAsia"/>
          <w:bCs/>
          <w:lang w:eastAsia="zh-CN"/>
        </w:rPr>
        <w:t xml:space="preserve">We adjusted </w:t>
      </w:r>
      <w:r w:rsidR="003A6A95">
        <w:rPr>
          <w:rFonts w:eastAsiaTheme="minorEastAsia"/>
          <w:bCs/>
          <w:lang w:eastAsia="zh-CN"/>
        </w:rPr>
        <w:t>the</w:t>
      </w:r>
      <w:r w:rsidR="00B64687" w:rsidRPr="00B64687">
        <w:rPr>
          <w:rFonts w:eastAsiaTheme="minorEastAsia"/>
          <w:bCs/>
          <w:lang w:eastAsia="zh-CN"/>
        </w:rPr>
        <w:t xml:space="preserve"> </w:t>
      </w:r>
      <w:r w:rsidR="00B64687">
        <w:rPr>
          <w:rFonts w:eastAsiaTheme="minorEastAsia"/>
          <w:bCs/>
          <w:lang w:eastAsia="zh-CN"/>
        </w:rPr>
        <w:t>PCUs</w:t>
      </w:r>
      <w:r w:rsidR="003A6A95">
        <w:rPr>
          <w:rFonts w:eastAsiaTheme="minorEastAsia"/>
          <w:bCs/>
          <w:lang w:eastAsia="zh-CN"/>
        </w:rPr>
        <w:t xml:space="preserve"> </w:t>
      </w:r>
      <w:r w:rsidR="00B64687">
        <w:rPr>
          <w:rFonts w:eastAsiaTheme="minorEastAsia"/>
          <w:bCs/>
          <w:lang w:eastAsia="zh-CN"/>
        </w:rPr>
        <w:t xml:space="preserve">to introduce different </w:t>
      </w:r>
      <w:r w:rsidR="003A6A95">
        <w:rPr>
          <w:rFonts w:eastAsiaTheme="minorEastAsia"/>
          <w:bCs/>
          <w:lang w:eastAsia="zh-CN"/>
        </w:rPr>
        <w:t>attenuation values</w:t>
      </w:r>
      <w:r w:rsidR="00D3145E">
        <w:rPr>
          <w:rFonts w:eastAsiaTheme="minorEastAsia"/>
          <w:bCs/>
          <w:lang w:eastAsia="zh-CN"/>
        </w:rPr>
        <w:t xml:space="preserve"> by a step of 10dB</w:t>
      </w:r>
      <w:r w:rsidR="003A6A95">
        <w:rPr>
          <w:rFonts w:eastAsiaTheme="minorEastAsia"/>
          <w:bCs/>
          <w:lang w:eastAsia="zh-CN"/>
        </w:rPr>
        <w:t>, and measured</w:t>
      </w:r>
      <w:r w:rsidR="00D5721F">
        <w:rPr>
          <w:rFonts w:eastAsiaTheme="minorEastAsia"/>
          <w:bCs/>
          <w:lang w:eastAsia="zh-CN"/>
        </w:rPr>
        <w:t xml:space="preserve"> the same DUT</w:t>
      </w:r>
      <w:r w:rsidR="00A12B88">
        <w:rPr>
          <w:rFonts w:eastAsiaTheme="minorEastAsia"/>
          <w:bCs/>
          <w:lang w:eastAsia="zh-CN"/>
        </w:rPr>
        <w:t xml:space="preserve"> with different attenuation values</w:t>
      </w:r>
      <w:r w:rsidR="003A6A95">
        <w:rPr>
          <w:rFonts w:eastAsiaTheme="minorEastAsia"/>
          <w:bCs/>
          <w:lang w:eastAsia="zh-CN"/>
        </w:rPr>
        <w:t xml:space="preserve">. </w:t>
      </w:r>
      <w:r w:rsidR="00547987">
        <w:rPr>
          <w:rFonts w:eastAsiaTheme="minorEastAsia"/>
          <w:bCs/>
          <w:lang w:eastAsia="zh-CN"/>
        </w:rPr>
        <w:t>The measurement results (</w:t>
      </w:r>
      <w:r w:rsidR="00547987">
        <w:t>12 orientations average</w:t>
      </w:r>
      <w:r w:rsidR="0080602C">
        <w:t xml:space="preserve"> in </w:t>
      </w:r>
      <w:r w:rsidR="0080602C" w:rsidRPr="00AB262B">
        <w:t>FS DMP</w:t>
      </w:r>
      <w:r w:rsidR="0080602C">
        <w:t xml:space="preserve"> mode</w:t>
      </w:r>
      <w:r w:rsidR="00547987">
        <w:rPr>
          <w:rFonts w:eastAsiaTheme="minorEastAsia"/>
          <w:bCs/>
          <w:lang w:eastAsia="zh-CN"/>
        </w:rPr>
        <w:t xml:space="preserve">) </w:t>
      </w:r>
      <w:r w:rsidR="0080602C">
        <w:rPr>
          <w:rFonts w:eastAsiaTheme="minorEastAsia"/>
          <w:bCs/>
          <w:lang w:eastAsia="zh-CN"/>
        </w:rPr>
        <w:t>at bands n28 (</w:t>
      </w:r>
      <w:r w:rsidR="0080602C" w:rsidRPr="009F775F">
        <w:rPr>
          <w:rFonts w:eastAsiaTheme="minorEastAsia"/>
          <w:bCs/>
          <w:lang w:eastAsia="zh-CN"/>
        </w:rPr>
        <w:t>780.5</w:t>
      </w:r>
      <w:r w:rsidR="0080602C">
        <w:rPr>
          <w:rFonts w:eastAsiaTheme="minorEastAsia"/>
          <w:bCs/>
          <w:lang w:eastAsia="zh-CN"/>
        </w:rPr>
        <w:t>MH</w:t>
      </w:r>
      <w:r w:rsidR="0080602C">
        <w:rPr>
          <w:rFonts w:eastAsiaTheme="minorEastAsia" w:hint="eastAsia"/>
          <w:bCs/>
          <w:lang w:eastAsia="zh-CN"/>
        </w:rPr>
        <w:t>z</w:t>
      </w:r>
      <w:r w:rsidR="0080602C">
        <w:rPr>
          <w:rFonts w:eastAsiaTheme="minorEastAsia"/>
          <w:bCs/>
          <w:lang w:eastAsia="zh-CN"/>
        </w:rPr>
        <w:t xml:space="preserve">) and n41 (2593MHz) </w:t>
      </w:r>
      <w:r w:rsidR="00547987">
        <w:rPr>
          <w:rFonts w:eastAsiaTheme="minorEastAsia"/>
          <w:bCs/>
          <w:lang w:eastAsia="zh-CN"/>
        </w:rPr>
        <w:t>are show in Fig. 2.</w:t>
      </w:r>
    </w:p>
    <w:p w14:paraId="63DF8A9D" w14:textId="1B83B2C5" w:rsidR="00EC5983" w:rsidRDefault="00EC5983" w:rsidP="003E24F9">
      <w:pPr>
        <w:overflowPunct/>
        <w:autoSpaceDE/>
        <w:adjustRightInd/>
        <w:spacing w:after="0"/>
        <w:jc w:val="center"/>
        <w:rPr>
          <w:rFonts w:eastAsiaTheme="minorEastAsia"/>
          <w:bCs/>
          <w:lang w:eastAsia="zh-CN"/>
        </w:rPr>
      </w:pPr>
      <w:r w:rsidRPr="00EC5983">
        <w:rPr>
          <w:rFonts w:eastAsiaTheme="minorEastAsia"/>
          <w:bCs/>
          <w:noProof/>
          <w:lang w:eastAsia="zh-CN"/>
        </w:rPr>
        <w:drawing>
          <wp:inline distT="0" distB="0" distL="0" distR="0" wp14:anchorId="6389D10F" wp14:editId="10FED6D0">
            <wp:extent cx="4967134" cy="1426029"/>
            <wp:effectExtent l="0" t="0" r="508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86580" cy="1431612"/>
                    </a:xfrm>
                    <a:prstGeom prst="rect">
                      <a:avLst/>
                    </a:prstGeom>
                  </pic:spPr>
                </pic:pic>
              </a:graphicData>
            </a:graphic>
          </wp:inline>
        </w:drawing>
      </w:r>
    </w:p>
    <w:p w14:paraId="266DF4CD" w14:textId="021F6DA8" w:rsidR="00EC5983" w:rsidRDefault="00EC5983" w:rsidP="00EC5983">
      <w:pPr>
        <w:overflowPunct/>
        <w:autoSpaceDE/>
        <w:adjustRightInd/>
        <w:spacing w:afterLines="50" w:after="156"/>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 1  </w:t>
      </w:r>
      <w:r w:rsidR="004E6D80">
        <w:rPr>
          <w:rFonts w:eastAsiaTheme="minorEastAsia" w:hint="eastAsia"/>
          <w:bCs/>
          <w:lang w:eastAsia="zh-CN"/>
        </w:rPr>
        <w:t>T</w:t>
      </w:r>
      <w:r w:rsidR="004E6D80">
        <w:rPr>
          <w:rFonts w:eastAsiaTheme="minorEastAsia"/>
          <w:bCs/>
          <w:lang w:eastAsia="zh-CN"/>
        </w:rPr>
        <w:t>he system setup for FR1 MIMO OTA testing</w:t>
      </w:r>
      <w:r w:rsidR="00D5721F">
        <w:rPr>
          <w:rFonts w:eastAsiaTheme="minorEastAsia"/>
          <w:bCs/>
          <w:lang w:eastAsia="zh-CN"/>
        </w:rPr>
        <w:t xml:space="preserve"> (The PCU</w:t>
      </w:r>
      <w:r w:rsidR="00D5721F">
        <w:rPr>
          <w:rFonts w:eastAsiaTheme="minorEastAsia" w:hint="eastAsia"/>
          <w:bCs/>
          <w:lang w:eastAsia="zh-CN"/>
        </w:rPr>
        <w:t>s</w:t>
      </w:r>
      <w:r w:rsidR="00D5721F">
        <w:rPr>
          <w:rFonts w:eastAsiaTheme="minorEastAsia"/>
          <w:bCs/>
          <w:lang w:eastAsia="zh-CN"/>
        </w:rPr>
        <w:t xml:space="preserve"> function as </w:t>
      </w:r>
      <w:r w:rsidR="00D5721F" w:rsidRPr="004E6D80">
        <w:rPr>
          <w:rFonts w:eastAsiaTheme="minorEastAsia"/>
          <w:bCs/>
          <w:lang w:eastAsia="zh-CN"/>
        </w:rPr>
        <w:t>adjustable</w:t>
      </w:r>
      <w:r w:rsidR="00D5721F">
        <w:rPr>
          <w:rFonts w:eastAsiaTheme="minorEastAsia"/>
          <w:bCs/>
          <w:lang w:eastAsia="zh-CN"/>
        </w:rPr>
        <w:t xml:space="preserve"> attenuators</w:t>
      </w:r>
      <w:r w:rsidR="00D5721F">
        <w:rPr>
          <w:rFonts w:eastAsiaTheme="minorEastAsia" w:hint="eastAsia"/>
          <w:bCs/>
          <w:lang w:eastAsia="zh-CN"/>
        </w:rPr>
        <w:t>.</w:t>
      </w:r>
      <w:r w:rsidR="00D5721F">
        <w:rPr>
          <w:rFonts w:eastAsiaTheme="minorEastAsia"/>
          <w:bCs/>
          <w:lang w:eastAsia="zh-CN"/>
        </w:rPr>
        <w:t>)</w:t>
      </w:r>
    </w:p>
    <w:p w14:paraId="63C9F449" w14:textId="2E98D562" w:rsidR="00006F31" w:rsidRDefault="00006F31" w:rsidP="00966172">
      <w:pPr>
        <w:overflowPunct/>
        <w:autoSpaceDE/>
        <w:adjustRightInd/>
        <w:spacing w:afterLines="50" w:after="156"/>
        <w:jc w:val="both"/>
        <w:rPr>
          <w:rFonts w:eastAsiaTheme="minorEastAsia"/>
          <w:bCs/>
          <w:lang w:eastAsia="zh-CN"/>
        </w:rPr>
      </w:pPr>
    </w:p>
    <w:p w14:paraId="481A5076" w14:textId="1CA3FA30" w:rsidR="00BC77B1" w:rsidRDefault="009F775F" w:rsidP="003E24F9">
      <w:pPr>
        <w:overflowPunct/>
        <w:autoSpaceDE/>
        <w:adjustRightInd/>
        <w:spacing w:afterLines="50" w:after="156"/>
        <w:jc w:val="center"/>
        <w:rPr>
          <w:rFonts w:eastAsiaTheme="minorEastAsia"/>
          <w:bCs/>
          <w:lang w:eastAsia="zh-CN"/>
        </w:rPr>
      </w:pPr>
      <w:r>
        <w:rPr>
          <w:rFonts w:eastAsiaTheme="minorEastAsia" w:hint="eastAsia"/>
          <w:b/>
          <w:sz w:val="22"/>
          <w:szCs w:val="22"/>
          <w:lang w:eastAsia="zh-CN"/>
        </w:rPr>
        <w:t xml:space="preserve"> </w:t>
      </w:r>
      <w:r>
        <w:rPr>
          <w:rFonts w:eastAsiaTheme="minorEastAsia"/>
          <w:b/>
          <w:sz w:val="22"/>
          <w:szCs w:val="22"/>
          <w:lang w:eastAsia="zh-CN"/>
        </w:rPr>
        <w:t xml:space="preserve">    </w:t>
      </w:r>
      <w:r w:rsidR="00BC77B1" w:rsidRPr="00BC77B1">
        <w:rPr>
          <w:rFonts w:eastAsiaTheme="minorEastAsia"/>
          <w:noProof/>
        </w:rPr>
        <w:drawing>
          <wp:inline distT="0" distB="0" distL="0" distR="0" wp14:anchorId="5B715276" wp14:editId="66FAB95D">
            <wp:extent cx="2799049" cy="198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9049" cy="1980000"/>
                    </a:xfrm>
                    <a:prstGeom prst="rect">
                      <a:avLst/>
                    </a:prstGeom>
                    <a:noFill/>
                    <a:ln>
                      <a:noFill/>
                    </a:ln>
                  </pic:spPr>
                </pic:pic>
              </a:graphicData>
            </a:graphic>
          </wp:inline>
        </w:drawing>
      </w:r>
      <w:r w:rsidR="00A56F07">
        <w:rPr>
          <w:rFonts w:eastAsiaTheme="minorEastAsia" w:hint="eastAsia"/>
          <w:bCs/>
          <w:lang w:eastAsia="zh-CN"/>
        </w:rPr>
        <w:t xml:space="preserve"> </w:t>
      </w:r>
      <w:r w:rsidR="00A56F07">
        <w:rPr>
          <w:rFonts w:eastAsiaTheme="minorEastAsia"/>
          <w:bCs/>
          <w:lang w:eastAsia="zh-CN"/>
        </w:rPr>
        <w:t xml:space="preserve">  </w:t>
      </w:r>
      <w:r w:rsidR="00A56F07" w:rsidRPr="00A56F07">
        <w:rPr>
          <w:rFonts w:eastAsiaTheme="minorEastAsia" w:hint="eastAsia"/>
          <w:noProof/>
        </w:rPr>
        <w:drawing>
          <wp:inline distT="0" distB="0" distL="0" distR="0" wp14:anchorId="5E31698B" wp14:editId="4665708E">
            <wp:extent cx="2798218" cy="198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8218" cy="1980000"/>
                    </a:xfrm>
                    <a:prstGeom prst="rect">
                      <a:avLst/>
                    </a:prstGeom>
                    <a:noFill/>
                    <a:ln>
                      <a:noFill/>
                    </a:ln>
                  </pic:spPr>
                </pic:pic>
              </a:graphicData>
            </a:graphic>
          </wp:inline>
        </w:drawing>
      </w:r>
    </w:p>
    <w:p w14:paraId="60637F3E" w14:textId="53B7AAA5" w:rsidR="009F775F" w:rsidRPr="009F775F" w:rsidRDefault="009F775F" w:rsidP="003E24F9">
      <w:pPr>
        <w:overflowPunct/>
        <w:autoSpaceDE/>
        <w:adjustRightInd/>
        <w:spacing w:afterLines="50" w:after="156"/>
        <w:jc w:val="center"/>
        <w:rPr>
          <w:rFonts w:eastAsiaTheme="minorEastAsia"/>
          <w:bCs/>
          <w:lang w:eastAsia="zh-CN"/>
        </w:rPr>
      </w:pPr>
      <w:r w:rsidRPr="009F775F">
        <w:rPr>
          <w:rFonts w:eastAsiaTheme="minorEastAsia"/>
          <w:bCs/>
          <w:lang w:eastAsia="zh-CN"/>
        </w:rPr>
        <w:t>(a)</w:t>
      </w:r>
      <w:r>
        <w:rPr>
          <w:rFonts w:eastAsiaTheme="minorEastAsia"/>
          <w:bCs/>
          <w:lang w:eastAsia="zh-CN"/>
        </w:rPr>
        <w:t xml:space="preserve"> Band n28 (</w:t>
      </w:r>
      <w:r w:rsidRPr="009F775F">
        <w:rPr>
          <w:rFonts w:eastAsiaTheme="minorEastAsia"/>
          <w:bCs/>
          <w:lang w:eastAsia="zh-CN"/>
        </w:rPr>
        <w:t>780.5</w:t>
      </w:r>
      <w:r>
        <w:rPr>
          <w:rFonts w:eastAsiaTheme="minorEastAsia"/>
          <w:bCs/>
          <w:lang w:eastAsia="zh-CN"/>
        </w:rPr>
        <w:t>MH</w:t>
      </w:r>
      <w:r>
        <w:rPr>
          <w:rFonts w:eastAsiaTheme="minorEastAsia" w:hint="eastAsia"/>
          <w:bCs/>
          <w:lang w:eastAsia="zh-CN"/>
        </w:rPr>
        <w:t>z</w:t>
      </w:r>
      <w:r>
        <w:rPr>
          <w:rFonts w:eastAsiaTheme="minorEastAsia"/>
          <w:bCs/>
          <w:lang w:eastAsia="zh-CN"/>
        </w:rPr>
        <w:t xml:space="preserve">)                                                  (b) </w:t>
      </w:r>
      <w:r>
        <w:rPr>
          <w:rFonts w:eastAsiaTheme="minorEastAsia" w:hint="eastAsia"/>
          <w:bCs/>
          <w:lang w:eastAsia="zh-CN"/>
        </w:rPr>
        <w:t>Band</w:t>
      </w:r>
      <w:r>
        <w:rPr>
          <w:rFonts w:eastAsiaTheme="minorEastAsia"/>
          <w:bCs/>
          <w:lang w:eastAsia="zh-CN"/>
        </w:rPr>
        <w:t xml:space="preserve"> n41 (2593MHz)</w:t>
      </w:r>
    </w:p>
    <w:p w14:paraId="6D58003B" w14:textId="7A081DFD" w:rsidR="00AF0737" w:rsidRPr="003E24F9" w:rsidRDefault="000E280A" w:rsidP="00737B52">
      <w:pPr>
        <w:overflowPunct/>
        <w:autoSpaceDE/>
        <w:adjustRightInd/>
        <w:spacing w:afterLines="50" w:after="156"/>
        <w:jc w:val="center"/>
        <w:rPr>
          <w:rFonts w:eastAsiaTheme="minorEastAsia"/>
          <w:bCs/>
          <w:sz w:val="22"/>
          <w:szCs w:val="22"/>
          <w:lang w:eastAsia="zh-CN"/>
        </w:rPr>
      </w:pPr>
      <w:r w:rsidRPr="000E280A">
        <w:rPr>
          <w:rFonts w:eastAsiaTheme="minorEastAsia" w:hint="eastAsia"/>
          <w:bCs/>
          <w:lang w:eastAsia="zh-CN"/>
        </w:rPr>
        <w:t>F</w:t>
      </w:r>
      <w:r w:rsidRPr="000E280A">
        <w:rPr>
          <w:rFonts w:eastAsiaTheme="minorEastAsia"/>
          <w:bCs/>
          <w:lang w:eastAsia="zh-CN"/>
        </w:rPr>
        <w:t>ig. 2</w:t>
      </w:r>
      <w:r>
        <w:rPr>
          <w:rFonts w:eastAsiaTheme="minorEastAsia"/>
          <w:bCs/>
          <w:lang w:eastAsia="zh-CN"/>
        </w:rPr>
        <w:t xml:space="preserve">  </w:t>
      </w:r>
      <w:r w:rsidR="000C3D2A">
        <w:rPr>
          <w:rFonts w:eastAsiaTheme="minorEastAsia"/>
          <w:bCs/>
          <w:lang w:eastAsia="zh-CN"/>
        </w:rPr>
        <w:t xml:space="preserve">Measured </w:t>
      </w:r>
      <w:r>
        <w:rPr>
          <w:rFonts w:eastAsiaTheme="minorEastAsia"/>
          <w:bCs/>
          <w:lang w:eastAsia="zh-CN"/>
        </w:rPr>
        <w:t xml:space="preserve">MIMO </w:t>
      </w:r>
      <w:r w:rsidR="000C3D2A">
        <w:rPr>
          <w:rFonts w:eastAsiaTheme="minorEastAsia"/>
          <w:bCs/>
          <w:lang w:eastAsia="zh-CN"/>
        </w:rPr>
        <w:t xml:space="preserve">OTA </w:t>
      </w:r>
      <w:r>
        <w:rPr>
          <w:rFonts w:eastAsiaTheme="minorEastAsia"/>
          <w:bCs/>
          <w:lang w:eastAsia="zh-CN"/>
        </w:rPr>
        <w:t xml:space="preserve">performance </w:t>
      </w:r>
      <w:r w:rsidR="00587EA6">
        <w:rPr>
          <w:rFonts w:eastAsiaTheme="minorEastAsia"/>
          <w:bCs/>
          <w:lang w:eastAsia="zh-CN"/>
        </w:rPr>
        <w:t>with different attenuation</w:t>
      </w:r>
      <w:r w:rsidR="00D5721F" w:rsidRPr="00D5721F">
        <w:rPr>
          <w:rFonts w:eastAsiaTheme="minorEastAsia"/>
          <w:bCs/>
          <w:lang w:eastAsia="zh-CN"/>
        </w:rPr>
        <w:t xml:space="preserve"> </w:t>
      </w:r>
      <w:r w:rsidR="00D5721F">
        <w:rPr>
          <w:rFonts w:eastAsiaTheme="minorEastAsia"/>
          <w:bCs/>
          <w:lang w:eastAsia="zh-CN"/>
        </w:rPr>
        <w:t>values</w:t>
      </w:r>
    </w:p>
    <w:p w14:paraId="6E5D2316" w14:textId="77777777" w:rsidR="000C3D2A" w:rsidRDefault="00184746" w:rsidP="00966172">
      <w:pPr>
        <w:overflowPunct/>
        <w:autoSpaceDE/>
        <w:adjustRightInd/>
        <w:spacing w:afterLines="50" w:after="156"/>
        <w:jc w:val="both"/>
        <w:rPr>
          <w:rFonts w:eastAsiaTheme="minorEastAsia"/>
          <w:bCs/>
          <w:lang w:eastAsia="zh-CN"/>
        </w:rPr>
      </w:pPr>
      <w:r w:rsidRPr="00E428CB">
        <w:rPr>
          <w:rFonts w:eastAsiaTheme="minorEastAsia" w:hint="eastAsia"/>
          <w:bCs/>
          <w:lang w:eastAsia="zh-CN"/>
        </w:rPr>
        <w:t>I</w:t>
      </w:r>
      <w:r w:rsidRPr="00E428CB">
        <w:rPr>
          <w:rFonts w:eastAsiaTheme="minorEastAsia"/>
          <w:bCs/>
          <w:lang w:eastAsia="zh-CN"/>
        </w:rPr>
        <w:t>t can be observed from Fig. 2 that</w:t>
      </w:r>
      <w:r w:rsidR="00A54D31" w:rsidRPr="00E428CB">
        <w:rPr>
          <w:rFonts w:eastAsiaTheme="minorEastAsia"/>
          <w:bCs/>
          <w:lang w:eastAsia="zh-CN"/>
        </w:rPr>
        <w:t>,</w:t>
      </w:r>
      <w:r w:rsidRPr="00E428CB">
        <w:rPr>
          <w:rFonts w:eastAsiaTheme="minorEastAsia"/>
          <w:bCs/>
          <w:lang w:eastAsia="zh-CN"/>
        </w:rPr>
        <w:t xml:space="preserve"> </w:t>
      </w:r>
      <w:r w:rsidR="00932BDE" w:rsidRPr="00E428CB">
        <w:rPr>
          <w:rFonts w:eastAsiaTheme="minorEastAsia"/>
          <w:bCs/>
          <w:lang w:eastAsia="zh-CN"/>
        </w:rPr>
        <w:t>as</w:t>
      </w:r>
      <w:r w:rsidR="00A54D31" w:rsidRPr="00E428CB">
        <w:rPr>
          <w:rFonts w:eastAsiaTheme="minorEastAsia"/>
          <w:bCs/>
          <w:lang w:eastAsia="zh-CN"/>
        </w:rPr>
        <w:t xml:space="preserve"> the attenuation value increases, </w:t>
      </w:r>
      <w:r w:rsidRPr="00E428CB">
        <w:rPr>
          <w:rFonts w:eastAsiaTheme="minorEastAsia"/>
          <w:bCs/>
          <w:lang w:eastAsia="zh-CN"/>
        </w:rPr>
        <w:t xml:space="preserve">the measurement results </w:t>
      </w:r>
      <w:r w:rsidR="00C753B4" w:rsidRPr="00E428CB">
        <w:rPr>
          <w:rFonts w:eastAsiaTheme="minorEastAsia"/>
          <w:bCs/>
          <w:lang w:eastAsia="zh-CN"/>
        </w:rPr>
        <w:t>first</w:t>
      </w:r>
      <w:r w:rsidRPr="00E428CB">
        <w:rPr>
          <w:rFonts w:eastAsiaTheme="minorEastAsia"/>
          <w:bCs/>
          <w:lang w:eastAsia="zh-CN"/>
        </w:rPr>
        <w:t xml:space="preserve"> get better </w:t>
      </w:r>
      <w:r w:rsidR="00C753B4" w:rsidRPr="00E428CB">
        <w:rPr>
          <w:rFonts w:eastAsiaTheme="minorEastAsia"/>
          <w:bCs/>
          <w:lang w:eastAsia="zh-CN"/>
        </w:rPr>
        <w:t>and then become stable</w:t>
      </w:r>
      <w:r w:rsidR="00DC7207">
        <w:rPr>
          <w:rFonts w:eastAsiaTheme="minorEastAsia"/>
          <w:bCs/>
          <w:lang w:eastAsia="zh-CN"/>
        </w:rPr>
        <w:t xml:space="preserve">. </w:t>
      </w:r>
      <w:r w:rsidR="007A2748">
        <w:rPr>
          <w:rFonts w:eastAsiaTheme="minorEastAsia"/>
          <w:bCs/>
          <w:lang w:eastAsia="zh-CN"/>
        </w:rPr>
        <w:t xml:space="preserve">At the </w:t>
      </w:r>
      <w:r w:rsidR="007A2748" w:rsidRPr="00E428CB">
        <w:rPr>
          <w:rFonts w:eastAsiaTheme="minorEastAsia"/>
          <w:bCs/>
          <w:lang w:eastAsia="zh-CN"/>
        </w:rPr>
        <w:t>low</w:t>
      </w:r>
      <w:r w:rsidR="007A2748">
        <w:rPr>
          <w:rFonts w:eastAsiaTheme="minorEastAsia"/>
          <w:bCs/>
          <w:lang w:eastAsia="zh-CN"/>
        </w:rPr>
        <w:t>er</w:t>
      </w:r>
      <w:r w:rsidR="007A2748" w:rsidRPr="00E428CB">
        <w:rPr>
          <w:rFonts w:eastAsiaTheme="minorEastAsia"/>
          <w:bCs/>
          <w:lang w:eastAsia="zh-CN"/>
        </w:rPr>
        <w:t xml:space="preserve"> frequenc</w:t>
      </w:r>
      <w:r w:rsidR="007A2748">
        <w:rPr>
          <w:rFonts w:eastAsiaTheme="minorEastAsia"/>
          <w:bCs/>
          <w:lang w:eastAsia="zh-CN"/>
        </w:rPr>
        <w:t>y, t</w:t>
      </w:r>
      <w:r w:rsidR="00E428CB" w:rsidRPr="00E428CB">
        <w:rPr>
          <w:rFonts w:eastAsiaTheme="minorEastAsia"/>
          <w:bCs/>
          <w:lang w:eastAsia="zh-CN"/>
        </w:rPr>
        <w:t>he effect of the attenuation value is more obvious</w:t>
      </w:r>
      <w:r w:rsidR="0013564C">
        <w:rPr>
          <w:rFonts w:eastAsiaTheme="minorEastAsia"/>
          <w:bCs/>
          <w:lang w:eastAsia="zh-CN"/>
        </w:rPr>
        <w:t xml:space="preserve">, </w:t>
      </w:r>
      <w:r w:rsidR="00DC7207">
        <w:rPr>
          <w:rFonts w:eastAsiaTheme="minorEastAsia"/>
          <w:bCs/>
          <w:lang w:eastAsia="zh-CN"/>
        </w:rPr>
        <w:t xml:space="preserve">and it requires a </w:t>
      </w:r>
      <w:r w:rsidR="005A62C2">
        <w:rPr>
          <w:rFonts w:eastAsiaTheme="minorEastAsia"/>
          <w:bCs/>
          <w:lang w:eastAsia="zh-CN"/>
        </w:rPr>
        <w:t>lager attenuation to make the measurement results stable. The reason is that at lower frequency, the pa</w:t>
      </w:r>
      <w:r w:rsidR="0006275F">
        <w:rPr>
          <w:rFonts w:eastAsiaTheme="minorEastAsia"/>
          <w:bCs/>
          <w:lang w:eastAsia="zh-CN"/>
        </w:rPr>
        <w:t>th</w:t>
      </w:r>
      <w:r w:rsidR="005A62C2">
        <w:rPr>
          <w:rFonts w:eastAsiaTheme="minorEastAsia"/>
          <w:bCs/>
          <w:lang w:eastAsia="zh-CN"/>
        </w:rPr>
        <w:t xml:space="preserve"> loss </w:t>
      </w:r>
      <w:r w:rsidR="005A62C2" w:rsidRPr="005A62C2">
        <w:rPr>
          <w:rFonts w:eastAsiaTheme="minorEastAsia"/>
          <w:bCs/>
          <w:lang w:eastAsia="zh-CN"/>
        </w:rPr>
        <w:t xml:space="preserve">from the amplifier output to </w:t>
      </w:r>
      <w:r w:rsidR="006E5DDF">
        <w:rPr>
          <w:rFonts w:eastAsiaTheme="minorEastAsia"/>
          <w:bCs/>
          <w:lang w:eastAsia="zh-CN"/>
        </w:rPr>
        <w:t xml:space="preserve">the </w:t>
      </w:r>
      <w:r w:rsidR="005A62C2" w:rsidRPr="005A62C2">
        <w:rPr>
          <w:rFonts w:eastAsiaTheme="minorEastAsia"/>
          <w:bCs/>
          <w:lang w:eastAsia="zh-CN"/>
        </w:rPr>
        <w:t>chamber centre</w:t>
      </w:r>
      <w:r w:rsidR="005A62C2">
        <w:rPr>
          <w:rFonts w:eastAsiaTheme="minorEastAsia"/>
          <w:bCs/>
          <w:lang w:eastAsia="zh-CN"/>
        </w:rPr>
        <w:t xml:space="preserve"> is smaller,</w:t>
      </w:r>
      <w:r w:rsidR="005A62C2" w:rsidRPr="005A62C2">
        <w:rPr>
          <w:rFonts w:eastAsiaTheme="minorEastAsia"/>
          <w:bCs/>
          <w:lang w:eastAsia="zh-CN"/>
        </w:rPr>
        <w:t xml:space="preserve"> </w:t>
      </w:r>
      <w:r w:rsidR="005A62C2">
        <w:rPr>
          <w:rFonts w:eastAsiaTheme="minorEastAsia"/>
          <w:bCs/>
          <w:lang w:eastAsia="zh-CN"/>
        </w:rPr>
        <w:t xml:space="preserve">and </w:t>
      </w:r>
      <w:r w:rsidR="005A62C2" w:rsidRPr="005A62C2">
        <w:rPr>
          <w:rFonts w:eastAsiaTheme="minorEastAsia"/>
          <w:bCs/>
          <w:lang w:eastAsia="zh-CN"/>
        </w:rPr>
        <w:t xml:space="preserve">when the amplifier noise arrives at the chamber centre, it has </w:t>
      </w:r>
      <w:r w:rsidR="005A62C2">
        <w:rPr>
          <w:rFonts w:eastAsiaTheme="minorEastAsia"/>
          <w:bCs/>
          <w:lang w:eastAsia="zh-CN"/>
        </w:rPr>
        <w:t>higher</w:t>
      </w:r>
      <w:r w:rsidR="005A62C2" w:rsidRPr="005A62C2">
        <w:rPr>
          <w:rFonts w:eastAsiaTheme="minorEastAsia"/>
          <w:bCs/>
          <w:lang w:eastAsia="zh-CN"/>
        </w:rPr>
        <w:t xml:space="preserve"> power</w:t>
      </w:r>
      <w:r w:rsidR="006E5DDF">
        <w:rPr>
          <w:rFonts w:eastAsiaTheme="minorEastAsia"/>
          <w:bCs/>
          <w:lang w:eastAsia="zh-CN"/>
        </w:rPr>
        <w:t xml:space="preserve"> than that at higher frequency</w:t>
      </w:r>
      <w:r w:rsidR="005A62C2">
        <w:rPr>
          <w:rFonts w:eastAsiaTheme="minorEastAsia"/>
          <w:bCs/>
          <w:lang w:eastAsia="zh-CN"/>
        </w:rPr>
        <w:t>.</w:t>
      </w:r>
      <w:r w:rsidR="003275BE">
        <w:rPr>
          <w:rFonts w:eastAsiaTheme="minorEastAsia"/>
          <w:bCs/>
          <w:lang w:eastAsia="zh-CN"/>
        </w:rPr>
        <w:t xml:space="preserve"> </w:t>
      </w:r>
    </w:p>
    <w:p w14:paraId="0B3A80B7" w14:textId="39A9765B" w:rsidR="00DC1DA5" w:rsidRDefault="003275BE" w:rsidP="00966172">
      <w:pPr>
        <w:overflowPunct/>
        <w:autoSpaceDE/>
        <w:adjustRightInd/>
        <w:spacing w:afterLines="50" w:after="156"/>
        <w:jc w:val="both"/>
        <w:rPr>
          <w:rFonts w:eastAsiaTheme="minorEastAsia"/>
          <w:bCs/>
          <w:lang w:eastAsia="zh-CN"/>
        </w:rPr>
      </w:pPr>
      <w:r>
        <w:rPr>
          <w:rFonts w:eastAsiaTheme="minorEastAsia"/>
          <w:bCs/>
          <w:lang w:eastAsia="zh-CN"/>
        </w:rPr>
        <w:t xml:space="preserve">Adding attenuators after the amplifiers can reduce the noise and make it </w:t>
      </w:r>
      <w:r w:rsidRPr="003F5502">
        <w:rPr>
          <w:rFonts w:eastAsia="宋体"/>
          <w:lang w:eastAsia="zh-CN"/>
        </w:rPr>
        <w:t>neglectable</w:t>
      </w:r>
      <w:r>
        <w:rPr>
          <w:rFonts w:eastAsia="宋体"/>
          <w:lang w:eastAsia="zh-CN"/>
        </w:rPr>
        <w:t xml:space="preserve"> for FR1 MIMO OTA testing</w:t>
      </w:r>
      <w:r w:rsidR="001B6E13">
        <w:rPr>
          <w:rFonts w:eastAsia="宋体"/>
          <w:lang w:eastAsia="zh-CN"/>
        </w:rPr>
        <w:t>.</w:t>
      </w:r>
      <w:r w:rsidR="00BB5C2A">
        <w:rPr>
          <w:rFonts w:eastAsia="宋体"/>
          <w:lang w:eastAsia="zh-CN"/>
        </w:rPr>
        <w:t xml:space="preserve"> A suitable attenuation value can be selected, e.g., for </w:t>
      </w:r>
      <w:r w:rsidR="00BB5C2A">
        <w:rPr>
          <w:rFonts w:eastAsiaTheme="minorEastAsia"/>
          <w:bCs/>
          <w:lang w:eastAsia="zh-CN"/>
        </w:rPr>
        <w:t>band n28, the measurement results with 20dB-</w:t>
      </w:r>
      <w:r w:rsidR="00BB5C2A">
        <w:rPr>
          <w:rFonts w:eastAsia="宋体"/>
          <w:lang w:eastAsia="zh-CN"/>
        </w:rPr>
        <w:t xml:space="preserve">attenuation and </w:t>
      </w:r>
      <w:r w:rsidR="00BB5C2A">
        <w:rPr>
          <w:rFonts w:eastAsiaTheme="minorEastAsia"/>
          <w:bCs/>
          <w:lang w:eastAsia="zh-CN"/>
        </w:rPr>
        <w:t>30dB-</w:t>
      </w:r>
      <w:r w:rsidR="00BB5C2A">
        <w:rPr>
          <w:rFonts w:eastAsia="宋体"/>
          <w:lang w:eastAsia="zh-CN"/>
        </w:rPr>
        <w:t xml:space="preserve">attenuation are almost the same, but the </w:t>
      </w:r>
      <w:r w:rsidR="00BB5C2A">
        <w:rPr>
          <w:rFonts w:eastAsiaTheme="minorEastAsia"/>
          <w:bCs/>
          <w:lang w:eastAsia="zh-CN"/>
        </w:rPr>
        <w:t xml:space="preserve">measurement result with </w:t>
      </w:r>
      <w:r w:rsidR="000C3D2A">
        <w:rPr>
          <w:rFonts w:eastAsiaTheme="minorEastAsia"/>
          <w:bCs/>
          <w:lang w:eastAsia="zh-CN"/>
        </w:rPr>
        <w:t>10dB-</w:t>
      </w:r>
      <w:r w:rsidR="000C3D2A">
        <w:rPr>
          <w:rFonts w:eastAsia="宋体"/>
          <w:lang w:eastAsia="zh-CN"/>
        </w:rPr>
        <w:t xml:space="preserve">attenuation is worse, which means </w:t>
      </w:r>
      <w:r w:rsidR="000C3D2A">
        <w:rPr>
          <w:rFonts w:eastAsiaTheme="minorEastAsia"/>
          <w:bCs/>
          <w:lang w:eastAsia="zh-CN"/>
        </w:rPr>
        <w:t>20dB-</w:t>
      </w:r>
      <w:r w:rsidR="000C3D2A">
        <w:rPr>
          <w:rFonts w:eastAsia="宋体"/>
          <w:lang w:eastAsia="zh-CN"/>
        </w:rPr>
        <w:t xml:space="preserve">attenuation is enough for </w:t>
      </w:r>
      <w:r w:rsidR="000C3D2A">
        <w:rPr>
          <w:rFonts w:eastAsiaTheme="minorEastAsia"/>
          <w:bCs/>
          <w:lang w:eastAsia="zh-CN"/>
        </w:rPr>
        <w:t xml:space="preserve">band n28 in our MPAC system. </w:t>
      </w:r>
    </w:p>
    <w:p w14:paraId="352E50B5" w14:textId="108D8EA1" w:rsidR="00AB19C1" w:rsidRDefault="00AB19C1" w:rsidP="00966172">
      <w:pPr>
        <w:overflowPunct/>
        <w:autoSpaceDE/>
        <w:adjustRightInd/>
        <w:spacing w:afterLines="50" w:after="156"/>
        <w:jc w:val="both"/>
        <w:rPr>
          <w:rFonts w:eastAsia="宋体"/>
          <w:lang w:eastAsia="zh-CN"/>
        </w:rPr>
      </w:pPr>
      <w:r>
        <w:rPr>
          <w:rFonts w:eastAsiaTheme="minorEastAsia" w:hint="eastAsia"/>
          <w:bCs/>
          <w:lang w:eastAsia="zh-CN"/>
        </w:rPr>
        <w:lastRenderedPageBreak/>
        <w:t>T</w:t>
      </w:r>
      <w:r>
        <w:rPr>
          <w:rFonts w:eastAsiaTheme="minorEastAsia"/>
          <w:bCs/>
          <w:lang w:eastAsia="zh-CN"/>
        </w:rPr>
        <w:t xml:space="preserve">he chamber size used for measurement in this contribution is </w:t>
      </w:r>
      <w:r w:rsidR="00C8137D">
        <w:rPr>
          <w:rFonts w:eastAsiaTheme="minorEastAsia"/>
          <w:bCs/>
          <w:lang w:eastAsia="zh-CN"/>
        </w:rPr>
        <w:t>relatively large</w:t>
      </w:r>
      <w:r w:rsidR="00240033">
        <w:rPr>
          <w:rFonts w:eastAsiaTheme="minorEastAsia"/>
          <w:bCs/>
          <w:lang w:eastAsia="zh-CN"/>
        </w:rPr>
        <w:t xml:space="preserve">. </w:t>
      </w:r>
      <w:r w:rsidR="00C8137D">
        <w:rPr>
          <w:rFonts w:eastAsiaTheme="minorEastAsia"/>
          <w:bCs/>
          <w:lang w:eastAsia="zh-CN"/>
        </w:rPr>
        <w:t>S</w:t>
      </w:r>
      <w:r>
        <w:rPr>
          <w:rFonts w:eastAsiaTheme="minorEastAsia"/>
          <w:bCs/>
          <w:lang w:eastAsia="zh-CN"/>
        </w:rPr>
        <w:t>maller chamber</w:t>
      </w:r>
      <w:r w:rsidR="00C8137D">
        <w:rPr>
          <w:rFonts w:eastAsiaTheme="minorEastAsia"/>
          <w:bCs/>
          <w:lang w:eastAsia="zh-CN"/>
        </w:rPr>
        <w:t>s are more likely to be affected by the amplifier noise</w:t>
      </w:r>
      <w:r w:rsidR="00DF2BF9">
        <w:rPr>
          <w:rFonts w:eastAsiaTheme="minorEastAsia"/>
          <w:bCs/>
          <w:lang w:eastAsia="zh-CN"/>
        </w:rPr>
        <w:t>.</w:t>
      </w:r>
      <w:r>
        <w:rPr>
          <w:rFonts w:eastAsiaTheme="minorEastAsia"/>
          <w:bCs/>
          <w:lang w:eastAsia="zh-CN"/>
        </w:rPr>
        <w:t xml:space="preserve"> </w:t>
      </w:r>
      <w:r w:rsidR="00D34C71">
        <w:rPr>
          <w:rFonts w:eastAsiaTheme="minorEastAsia"/>
          <w:bCs/>
          <w:lang w:eastAsia="zh-CN"/>
        </w:rPr>
        <w:t>Therefore,</w:t>
      </w:r>
      <w:r>
        <w:rPr>
          <w:rFonts w:eastAsiaTheme="minorEastAsia"/>
          <w:bCs/>
          <w:lang w:eastAsia="zh-CN"/>
        </w:rPr>
        <w:t xml:space="preserve"> the system noise should be carefully </w:t>
      </w:r>
      <w:r w:rsidR="00DF2BF9">
        <w:rPr>
          <w:rFonts w:eastAsiaTheme="minorEastAsia"/>
          <w:bCs/>
          <w:lang w:eastAsia="zh-CN"/>
        </w:rPr>
        <w:t>handled</w:t>
      </w:r>
      <w:r>
        <w:rPr>
          <w:rFonts w:eastAsiaTheme="minorEastAsia"/>
          <w:bCs/>
          <w:lang w:eastAsia="zh-CN"/>
        </w:rPr>
        <w:t xml:space="preserve"> for the MPAC noise-limited test.</w:t>
      </w:r>
    </w:p>
    <w:p w14:paraId="4F4ED3B6" w14:textId="6FA89760" w:rsidR="00DC1DA5" w:rsidRPr="00A765DE" w:rsidRDefault="00DC1DA5" w:rsidP="00966172">
      <w:pPr>
        <w:overflowPunct/>
        <w:autoSpaceDE/>
        <w:adjustRightInd/>
        <w:spacing w:afterLines="50" w:after="156"/>
        <w:jc w:val="both"/>
        <w:rPr>
          <w:rFonts w:eastAsia="宋体"/>
          <w:b/>
          <w:bCs/>
          <w:lang w:eastAsia="zh-CN"/>
        </w:rPr>
      </w:pPr>
      <w:r w:rsidRPr="00A765DE">
        <w:rPr>
          <w:rFonts w:eastAsia="宋体"/>
          <w:b/>
          <w:bCs/>
          <w:lang w:eastAsia="zh-CN"/>
        </w:rPr>
        <w:t xml:space="preserve">Observation 1: </w:t>
      </w:r>
      <w:r w:rsidR="00A765DE" w:rsidRPr="00A765DE">
        <w:rPr>
          <w:rFonts w:eastAsia="宋体"/>
          <w:b/>
          <w:bCs/>
          <w:lang w:eastAsia="zh-CN"/>
        </w:rPr>
        <w:t xml:space="preserve"> Amplifier noise will </w:t>
      </w:r>
      <w:r w:rsidR="00A765DE">
        <w:rPr>
          <w:rFonts w:eastAsia="宋体"/>
          <w:b/>
          <w:bCs/>
          <w:lang w:eastAsia="zh-CN"/>
        </w:rPr>
        <w:t>affect</w:t>
      </w:r>
      <w:r w:rsidR="00A765DE" w:rsidRPr="00A765DE">
        <w:rPr>
          <w:rFonts w:eastAsia="宋体"/>
          <w:b/>
          <w:bCs/>
          <w:lang w:eastAsia="zh-CN"/>
        </w:rPr>
        <w:t xml:space="preserve"> MIMO OTA </w:t>
      </w:r>
      <w:r w:rsidR="00553EEC">
        <w:rPr>
          <w:rFonts w:eastAsia="宋体"/>
          <w:b/>
          <w:bCs/>
          <w:lang w:eastAsia="zh-CN"/>
        </w:rPr>
        <w:t>measurement results</w:t>
      </w:r>
      <w:r w:rsidR="00A765DE" w:rsidRPr="00A765DE">
        <w:rPr>
          <w:rFonts w:eastAsia="宋体"/>
          <w:b/>
          <w:bCs/>
          <w:lang w:eastAsia="zh-CN"/>
        </w:rPr>
        <w:t>, especially at low frequency bands.</w:t>
      </w:r>
    </w:p>
    <w:p w14:paraId="281A123D" w14:textId="244C7901" w:rsidR="00DC7207" w:rsidRDefault="00DC1DA5" w:rsidP="00966172">
      <w:pPr>
        <w:overflowPunct/>
        <w:autoSpaceDE/>
        <w:adjustRightInd/>
        <w:spacing w:afterLines="50" w:after="156"/>
        <w:jc w:val="both"/>
        <w:rPr>
          <w:rFonts w:eastAsia="宋体"/>
          <w:b/>
          <w:bCs/>
          <w:lang w:eastAsia="zh-CN"/>
        </w:rPr>
      </w:pPr>
      <w:r w:rsidRPr="00A765DE">
        <w:rPr>
          <w:rFonts w:eastAsia="宋体"/>
          <w:b/>
          <w:bCs/>
          <w:lang w:eastAsia="zh-CN"/>
        </w:rPr>
        <w:t xml:space="preserve">Observation 2: </w:t>
      </w:r>
      <w:r w:rsidR="001B6E13" w:rsidRPr="00A765DE">
        <w:rPr>
          <w:rFonts w:eastAsia="宋体"/>
          <w:b/>
          <w:bCs/>
          <w:lang w:eastAsia="zh-CN"/>
        </w:rPr>
        <w:t xml:space="preserve"> </w:t>
      </w:r>
      <w:r w:rsidR="00A765DE">
        <w:rPr>
          <w:rFonts w:eastAsia="宋体"/>
          <w:b/>
          <w:bCs/>
          <w:lang w:eastAsia="zh-CN"/>
        </w:rPr>
        <w:t>B</w:t>
      </w:r>
      <w:r w:rsidR="00A765DE" w:rsidRPr="00A765DE">
        <w:rPr>
          <w:rFonts w:eastAsia="宋体"/>
          <w:b/>
          <w:bCs/>
          <w:lang w:eastAsia="zh-CN"/>
        </w:rPr>
        <w:t xml:space="preserve">y </w:t>
      </w:r>
      <w:r w:rsidR="00A765DE">
        <w:rPr>
          <w:rFonts w:eastAsia="宋体"/>
          <w:b/>
          <w:bCs/>
          <w:lang w:eastAsia="zh-CN"/>
        </w:rPr>
        <w:t xml:space="preserve">adding suitable </w:t>
      </w:r>
      <w:r w:rsidR="00A765DE" w:rsidRPr="00A765DE">
        <w:rPr>
          <w:rFonts w:eastAsia="宋体"/>
          <w:b/>
          <w:bCs/>
          <w:lang w:eastAsia="zh-CN"/>
        </w:rPr>
        <w:t>attenuator</w:t>
      </w:r>
      <w:r w:rsidR="00A765DE">
        <w:rPr>
          <w:rFonts w:eastAsia="宋体"/>
          <w:b/>
          <w:bCs/>
          <w:lang w:eastAsia="zh-CN"/>
        </w:rPr>
        <w:t>s</w:t>
      </w:r>
      <w:r w:rsidR="00A765DE" w:rsidRPr="00A765DE">
        <w:rPr>
          <w:rFonts w:eastAsia="宋体"/>
          <w:b/>
          <w:bCs/>
          <w:lang w:eastAsia="zh-CN"/>
        </w:rPr>
        <w:t xml:space="preserve"> after the amplifier</w:t>
      </w:r>
      <w:r w:rsidR="00A765DE">
        <w:rPr>
          <w:rFonts w:eastAsia="宋体"/>
          <w:b/>
          <w:bCs/>
          <w:lang w:eastAsia="zh-CN"/>
        </w:rPr>
        <w:t>s</w:t>
      </w:r>
      <w:r w:rsidR="00A765DE" w:rsidRPr="00A765DE">
        <w:rPr>
          <w:rFonts w:eastAsia="宋体"/>
          <w:b/>
          <w:bCs/>
          <w:lang w:eastAsia="zh-CN"/>
        </w:rPr>
        <w:t xml:space="preserve"> </w:t>
      </w:r>
      <w:r w:rsidR="00D90C05">
        <w:rPr>
          <w:rFonts w:eastAsia="宋体"/>
          <w:b/>
          <w:bCs/>
          <w:lang w:eastAsia="zh-CN"/>
        </w:rPr>
        <w:t>in</w:t>
      </w:r>
      <w:r w:rsidR="00A765DE" w:rsidRPr="00A765DE">
        <w:rPr>
          <w:rFonts w:eastAsia="宋体"/>
          <w:b/>
          <w:bCs/>
          <w:lang w:eastAsia="zh-CN"/>
        </w:rPr>
        <w:t xml:space="preserve"> MPAC system</w:t>
      </w:r>
      <w:r w:rsidR="00A765DE">
        <w:rPr>
          <w:rFonts w:eastAsia="宋体"/>
          <w:b/>
          <w:bCs/>
          <w:lang w:eastAsia="zh-CN"/>
        </w:rPr>
        <w:t xml:space="preserve">, the impact of noise can </w:t>
      </w:r>
      <w:r w:rsidR="00602EF7">
        <w:rPr>
          <w:rFonts w:eastAsia="宋体"/>
          <w:b/>
          <w:bCs/>
          <w:lang w:eastAsia="zh-CN"/>
        </w:rPr>
        <w:t>be eliminated</w:t>
      </w:r>
      <w:r w:rsidR="00A765DE">
        <w:rPr>
          <w:rFonts w:eastAsia="宋体"/>
          <w:b/>
          <w:bCs/>
          <w:lang w:eastAsia="zh-CN"/>
        </w:rPr>
        <w:t xml:space="preserve"> and t</w:t>
      </w:r>
      <w:r w:rsidR="00A765DE" w:rsidRPr="00A765DE">
        <w:rPr>
          <w:rFonts w:eastAsia="宋体"/>
          <w:b/>
          <w:bCs/>
          <w:lang w:eastAsia="zh-CN"/>
        </w:rPr>
        <w:t xml:space="preserve">he MIMO </w:t>
      </w:r>
      <w:r w:rsidR="00A765DE">
        <w:rPr>
          <w:rFonts w:eastAsia="宋体"/>
          <w:b/>
          <w:bCs/>
          <w:lang w:eastAsia="zh-CN"/>
        </w:rPr>
        <w:t xml:space="preserve">OTA </w:t>
      </w:r>
      <w:r w:rsidR="00D90C05">
        <w:rPr>
          <w:rFonts w:eastAsia="宋体"/>
          <w:b/>
          <w:bCs/>
          <w:lang w:eastAsia="zh-CN"/>
        </w:rPr>
        <w:t>measurement results</w:t>
      </w:r>
      <w:r w:rsidR="00A765DE" w:rsidRPr="00A765DE">
        <w:rPr>
          <w:rFonts w:eastAsia="宋体"/>
          <w:b/>
          <w:bCs/>
          <w:lang w:eastAsia="zh-CN"/>
        </w:rPr>
        <w:t xml:space="preserve"> can be corrected.</w:t>
      </w:r>
    </w:p>
    <w:p w14:paraId="24CAE253" w14:textId="056D59B4" w:rsidR="00771F42" w:rsidRPr="00A765DE" w:rsidRDefault="00771F42" w:rsidP="00966172">
      <w:pPr>
        <w:overflowPunct/>
        <w:autoSpaceDE/>
        <w:adjustRightInd/>
        <w:spacing w:afterLines="50" w:after="156"/>
        <w:jc w:val="both"/>
        <w:rPr>
          <w:rFonts w:eastAsiaTheme="minorEastAsia"/>
          <w:b/>
          <w:bCs/>
          <w:lang w:eastAsia="zh-CN"/>
        </w:rPr>
      </w:pPr>
      <w:r>
        <w:rPr>
          <w:rFonts w:eastAsia="宋体" w:hint="eastAsia"/>
          <w:b/>
          <w:bCs/>
          <w:lang w:eastAsia="zh-CN"/>
        </w:rPr>
        <w:t>P</w:t>
      </w:r>
      <w:r>
        <w:rPr>
          <w:rFonts w:eastAsia="宋体"/>
          <w:b/>
          <w:bCs/>
          <w:lang w:eastAsia="zh-CN"/>
        </w:rPr>
        <w:t xml:space="preserve">roposal 1: Labs should first exclude the </w:t>
      </w:r>
      <w:r w:rsidR="009406BA">
        <w:rPr>
          <w:rFonts w:eastAsia="宋体"/>
          <w:b/>
          <w:bCs/>
          <w:lang w:eastAsia="zh-CN"/>
        </w:rPr>
        <w:t>impact</w:t>
      </w:r>
      <w:r>
        <w:rPr>
          <w:rFonts w:eastAsia="宋体"/>
          <w:b/>
          <w:bCs/>
          <w:lang w:eastAsia="zh-CN"/>
        </w:rPr>
        <w:t xml:space="preserve"> of noise before performing MIMO OTA measurements, especially for frequency bands &lt;1GHz.</w:t>
      </w:r>
    </w:p>
    <w:p w14:paraId="27672A80" w14:textId="77777777" w:rsidR="00602EF7" w:rsidRDefault="00602EF7" w:rsidP="00966172">
      <w:pPr>
        <w:overflowPunct/>
        <w:autoSpaceDE/>
        <w:adjustRightInd/>
        <w:spacing w:afterLines="50" w:after="156"/>
        <w:jc w:val="both"/>
        <w:rPr>
          <w:rFonts w:eastAsiaTheme="minorEastAsia"/>
          <w:b/>
          <w:sz w:val="22"/>
          <w:szCs w:val="22"/>
          <w:lang w:eastAsia="zh-CN"/>
        </w:rPr>
      </w:pPr>
    </w:p>
    <w:p w14:paraId="1B9ED44A" w14:textId="03BA915C" w:rsidR="002D556E" w:rsidRPr="00096366" w:rsidRDefault="002D556E" w:rsidP="00966172">
      <w:pPr>
        <w:overflowPunct/>
        <w:autoSpaceDE/>
        <w:adjustRightInd/>
        <w:spacing w:afterLines="50" w:after="156"/>
        <w:jc w:val="both"/>
        <w:rPr>
          <w:rFonts w:eastAsiaTheme="minorEastAsia"/>
          <w:b/>
          <w:sz w:val="22"/>
          <w:szCs w:val="22"/>
          <w:lang w:eastAsia="zh-CN"/>
        </w:rPr>
      </w:pPr>
      <w:r>
        <w:rPr>
          <w:rFonts w:eastAsiaTheme="minorEastAsia" w:hint="eastAsia"/>
          <w:b/>
          <w:sz w:val="22"/>
          <w:szCs w:val="22"/>
          <w:lang w:eastAsia="zh-CN"/>
        </w:rPr>
        <w:t>2</w:t>
      </w:r>
      <w:r>
        <w:rPr>
          <w:rFonts w:eastAsiaTheme="minorEastAsia"/>
          <w:b/>
          <w:sz w:val="22"/>
          <w:szCs w:val="22"/>
          <w:lang w:eastAsia="zh-CN"/>
        </w:rPr>
        <w:t>.</w:t>
      </w:r>
      <w:r w:rsidR="008F60FC">
        <w:rPr>
          <w:rFonts w:eastAsiaTheme="minorEastAsia"/>
          <w:b/>
          <w:sz w:val="22"/>
          <w:szCs w:val="22"/>
          <w:lang w:eastAsia="zh-CN"/>
        </w:rPr>
        <w:t>2</w:t>
      </w:r>
      <w:r>
        <w:rPr>
          <w:rFonts w:eastAsiaTheme="minorEastAsia"/>
          <w:b/>
          <w:sz w:val="22"/>
          <w:szCs w:val="22"/>
          <w:lang w:eastAsia="zh-CN"/>
        </w:rPr>
        <w:t xml:space="preserve"> </w:t>
      </w:r>
      <w:r w:rsidR="008F60FC">
        <w:rPr>
          <w:rFonts w:eastAsiaTheme="minorEastAsia"/>
          <w:b/>
          <w:sz w:val="22"/>
          <w:szCs w:val="22"/>
          <w:lang w:eastAsia="zh-CN"/>
        </w:rPr>
        <w:t>Views on the FR1 l</w:t>
      </w:r>
      <w:r>
        <w:rPr>
          <w:rFonts w:eastAsiaTheme="minorEastAsia"/>
          <w:b/>
          <w:sz w:val="22"/>
          <w:szCs w:val="22"/>
          <w:lang w:eastAsia="zh-CN"/>
        </w:rPr>
        <w:t>ab alignment</w:t>
      </w:r>
    </w:p>
    <w:p w14:paraId="687CCC5C" w14:textId="1617350C" w:rsidR="000F3378" w:rsidRDefault="00AB135C" w:rsidP="00966172">
      <w:pPr>
        <w:overflowPunct/>
        <w:autoSpaceDE/>
        <w:adjustRightInd/>
        <w:spacing w:afterLines="50" w:after="156"/>
        <w:jc w:val="both"/>
        <w:rPr>
          <w:rFonts w:eastAsia="Batang"/>
          <w:bCs/>
          <w:lang w:eastAsia="zh-CN"/>
        </w:rPr>
      </w:pPr>
      <w:r w:rsidRPr="00AB135C">
        <w:rPr>
          <w:rFonts w:eastAsia="宋体"/>
          <w:bCs/>
          <w:lang w:eastAsia="zh-CN"/>
        </w:rPr>
        <w:t xml:space="preserve">The </w:t>
      </w:r>
      <w:r>
        <w:rPr>
          <w:rFonts w:eastAsia="宋体"/>
          <w:bCs/>
          <w:lang w:eastAsia="zh-CN"/>
        </w:rPr>
        <w:t xml:space="preserve">FR1 MIMO OTA performance requirements will be derived by a data-driven manner in Rel-18. </w:t>
      </w:r>
      <w:r w:rsidR="001856F1" w:rsidRPr="00AB135C">
        <w:rPr>
          <w:rFonts w:eastAsia="Batang"/>
          <w:bCs/>
          <w:lang w:eastAsia="zh-CN"/>
        </w:rPr>
        <w:t xml:space="preserve">It is necessary to ensure that the measurement results in the data pool for requirements definition </w:t>
      </w:r>
      <w:r>
        <w:rPr>
          <w:rFonts w:eastAsia="Batang"/>
          <w:bCs/>
          <w:lang w:eastAsia="zh-CN"/>
        </w:rPr>
        <w:t>are correct and trustable.</w:t>
      </w:r>
      <w:r w:rsidR="00AA715C">
        <w:rPr>
          <w:rFonts w:eastAsia="Batang"/>
          <w:bCs/>
          <w:lang w:eastAsia="zh-CN"/>
        </w:rPr>
        <w:t xml:space="preserve"> </w:t>
      </w:r>
      <w:r w:rsidR="00D30447">
        <w:rPr>
          <w:rFonts w:eastAsia="Batang"/>
          <w:bCs/>
          <w:lang w:eastAsia="zh-CN"/>
        </w:rPr>
        <w:t xml:space="preserve">There are three target bands </w:t>
      </w:r>
      <w:r w:rsidR="0019439D">
        <w:rPr>
          <w:rFonts w:eastAsia="Batang"/>
          <w:bCs/>
          <w:lang w:eastAsia="zh-CN"/>
        </w:rPr>
        <w:t xml:space="preserve">lower than 1GHz (n28, n5, n8) </w:t>
      </w:r>
      <w:r w:rsidR="00D30447">
        <w:rPr>
          <w:rFonts w:eastAsia="Batang"/>
          <w:bCs/>
          <w:lang w:eastAsia="zh-CN"/>
        </w:rPr>
        <w:t>listed in the Rel-18 MIMO OTA WID</w:t>
      </w:r>
      <w:r w:rsidR="009B194F">
        <w:rPr>
          <w:rFonts w:eastAsia="Batang"/>
          <w:bCs/>
          <w:lang w:eastAsia="zh-CN"/>
        </w:rPr>
        <w:t xml:space="preserve">, the measured MIMO OTA performance is more likely to be incorrect at these bands due to the impact of noise. </w:t>
      </w:r>
      <w:r w:rsidR="0019439D">
        <w:rPr>
          <w:rFonts w:eastAsia="Batang"/>
          <w:bCs/>
          <w:lang w:eastAsia="zh-CN"/>
        </w:rPr>
        <w:t xml:space="preserve">We believe </w:t>
      </w:r>
      <w:r w:rsidR="009B194F">
        <w:rPr>
          <w:rFonts w:eastAsia="Batang"/>
          <w:bCs/>
          <w:lang w:eastAsia="zh-CN"/>
        </w:rPr>
        <w:t xml:space="preserve">it is essential to perform </w:t>
      </w:r>
      <w:r w:rsidR="0019439D">
        <w:rPr>
          <w:rFonts w:eastAsia="Batang"/>
          <w:bCs/>
          <w:lang w:eastAsia="zh-CN"/>
        </w:rPr>
        <w:t xml:space="preserve">a lab alignment activity </w:t>
      </w:r>
      <w:r w:rsidR="009B194F">
        <w:rPr>
          <w:rFonts w:eastAsia="Batang"/>
          <w:bCs/>
          <w:lang w:eastAsia="zh-CN"/>
        </w:rPr>
        <w:t>to cross-validate the measurement results from different labs, and labs should have chances to adjust</w:t>
      </w:r>
      <w:r w:rsidR="00AC4BF9">
        <w:rPr>
          <w:rFonts w:eastAsia="Batang"/>
          <w:bCs/>
          <w:lang w:eastAsia="zh-CN"/>
        </w:rPr>
        <w:t xml:space="preserve"> and improve</w:t>
      </w:r>
      <w:r w:rsidR="009B194F">
        <w:rPr>
          <w:rFonts w:eastAsia="Batang"/>
          <w:bCs/>
          <w:lang w:eastAsia="zh-CN"/>
        </w:rPr>
        <w:t xml:space="preserve"> their MPAC system to </w:t>
      </w:r>
      <w:r w:rsidR="00953DD4">
        <w:rPr>
          <w:rFonts w:eastAsia="Batang"/>
          <w:bCs/>
          <w:lang w:eastAsia="zh-CN"/>
        </w:rPr>
        <w:t>ensure that</w:t>
      </w:r>
      <w:r w:rsidR="004648A7">
        <w:rPr>
          <w:rFonts w:eastAsia="Batang"/>
          <w:bCs/>
          <w:lang w:eastAsia="zh-CN"/>
        </w:rPr>
        <w:t xml:space="preserve"> the noise impact</w:t>
      </w:r>
      <w:r w:rsidR="00953DD4">
        <w:rPr>
          <w:rFonts w:eastAsia="Batang"/>
          <w:bCs/>
          <w:lang w:eastAsia="zh-CN"/>
        </w:rPr>
        <w:t xml:space="preserve"> is eliminated</w:t>
      </w:r>
      <w:r w:rsidR="009B194F">
        <w:rPr>
          <w:rFonts w:eastAsia="Batang"/>
          <w:bCs/>
          <w:lang w:eastAsia="zh-CN"/>
        </w:rPr>
        <w:t xml:space="preserve">. </w:t>
      </w:r>
      <w:r w:rsidR="009161DE">
        <w:rPr>
          <w:rFonts w:eastAsia="Batang"/>
          <w:bCs/>
          <w:lang w:eastAsia="zh-CN"/>
        </w:rPr>
        <w:t>To guarantee sufficient time to perform the lab alignment and subsequent</w:t>
      </w:r>
      <w:r w:rsidR="00D775C9">
        <w:rPr>
          <w:rFonts w:eastAsia="Batang"/>
          <w:bCs/>
          <w:lang w:eastAsia="zh-CN"/>
        </w:rPr>
        <w:t xml:space="preserve"> performance</w:t>
      </w:r>
      <w:r w:rsidR="009161DE">
        <w:rPr>
          <w:rFonts w:eastAsia="Batang"/>
          <w:bCs/>
          <w:lang w:eastAsia="zh-CN"/>
        </w:rPr>
        <w:t xml:space="preserve"> work, we suggest to stabilize the framework and time plan for the lab alignment at RAN4#106-bis-e (Apr 2023). </w:t>
      </w:r>
    </w:p>
    <w:p w14:paraId="75EDB5FE" w14:textId="5DBCD828" w:rsidR="00D0556E" w:rsidRDefault="005C4F5A" w:rsidP="00966172">
      <w:pPr>
        <w:overflowPunct/>
        <w:autoSpaceDE/>
        <w:adjustRightInd/>
        <w:spacing w:afterLines="50" w:after="156"/>
        <w:jc w:val="both"/>
        <w:rPr>
          <w:rFonts w:eastAsia="Batang"/>
          <w:b/>
          <w:lang w:eastAsia="zh-CN"/>
        </w:rPr>
      </w:pPr>
      <w:r w:rsidRPr="005C4F5A">
        <w:rPr>
          <w:rFonts w:eastAsia="Batang"/>
          <w:b/>
          <w:lang w:eastAsia="zh-CN"/>
        </w:rPr>
        <w:t>Observation</w:t>
      </w:r>
      <w:r w:rsidR="0038293F">
        <w:rPr>
          <w:rFonts w:eastAsia="Batang"/>
          <w:b/>
          <w:lang w:eastAsia="zh-CN"/>
        </w:rPr>
        <w:t xml:space="preserve"> 3</w:t>
      </w:r>
      <w:r w:rsidRPr="005C4F5A">
        <w:rPr>
          <w:rFonts w:eastAsia="Batang"/>
          <w:b/>
          <w:lang w:eastAsia="zh-CN"/>
        </w:rPr>
        <w:t xml:space="preserve">: </w:t>
      </w:r>
      <w:r w:rsidR="00D67998">
        <w:rPr>
          <w:rFonts w:eastAsia="Batang"/>
          <w:b/>
          <w:lang w:eastAsia="zh-CN"/>
        </w:rPr>
        <w:t>In the WID, there are three tar</w:t>
      </w:r>
      <w:r w:rsidR="00D67998" w:rsidRPr="00D67998">
        <w:rPr>
          <w:rFonts w:eastAsia="Batang"/>
          <w:b/>
          <w:lang w:eastAsia="zh-CN"/>
        </w:rPr>
        <w:t>get bands (n28, n5, n8) lower tha</w:t>
      </w:r>
      <w:r w:rsidR="00D67998">
        <w:rPr>
          <w:rFonts w:eastAsia="Batang"/>
          <w:b/>
          <w:lang w:eastAsia="zh-CN"/>
        </w:rPr>
        <w:t xml:space="preserve">n 1GHz, </w:t>
      </w:r>
      <w:r w:rsidR="004423AF" w:rsidRPr="004423AF">
        <w:rPr>
          <w:rFonts w:eastAsia="Batang"/>
          <w:b/>
          <w:lang w:eastAsia="zh-CN"/>
        </w:rPr>
        <w:t xml:space="preserve">the MIMO OTA </w:t>
      </w:r>
      <w:r w:rsidR="00AC0C39">
        <w:rPr>
          <w:rFonts w:eastAsia="Batang"/>
          <w:b/>
          <w:lang w:eastAsia="zh-CN"/>
        </w:rPr>
        <w:t>results</w:t>
      </w:r>
      <w:r w:rsidR="004423AF" w:rsidRPr="004423AF">
        <w:rPr>
          <w:rFonts w:eastAsia="Batang"/>
          <w:b/>
          <w:lang w:eastAsia="zh-CN"/>
        </w:rPr>
        <w:t xml:space="preserve"> </w:t>
      </w:r>
      <w:r w:rsidR="00AC0C39">
        <w:rPr>
          <w:rFonts w:eastAsia="Batang"/>
          <w:b/>
          <w:lang w:eastAsia="zh-CN"/>
        </w:rPr>
        <w:t>are</w:t>
      </w:r>
      <w:r w:rsidR="004423AF" w:rsidRPr="004423AF">
        <w:rPr>
          <w:rFonts w:eastAsia="Batang"/>
          <w:b/>
          <w:lang w:eastAsia="zh-CN"/>
        </w:rPr>
        <w:t xml:space="preserve"> likely to be incorrect at these bands due to the impact of </w:t>
      </w:r>
      <w:r w:rsidR="00AC0C39">
        <w:rPr>
          <w:rFonts w:eastAsia="Batang"/>
          <w:b/>
          <w:lang w:eastAsia="zh-CN"/>
        </w:rPr>
        <w:t xml:space="preserve">amplifier </w:t>
      </w:r>
      <w:r w:rsidR="004423AF" w:rsidRPr="004423AF">
        <w:rPr>
          <w:rFonts w:eastAsia="Batang"/>
          <w:b/>
          <w:lang w:eastAsia="zh-CN"/>
        </w:rPr>
        <w:t>noise.</w:t>
      </w:r>
    </w:p>
    <w:p w14:paraId="7FA11E77" w14:textId="47ABA0F8" w:rsidR="0019439D" w:rsidRDefault="0048780A" w:rsidP="00966172">
      <w:pPr>
        <w:overflowPunct/>
        <w:autoSpaceDE/>
        <w:adjustRightInd/>
        <w:spacing w:afterLines="50" w:after="156"/>
        <w:jc w:val="both"/>
        <w:rPr>
          <w:rFonts w:eastAsia="Batang"/>
          <w:b/>
          <w:lang w:eastAsia="zh-CN"/>
        </w:rPr>
      </w:pPr>
      <w:r w:rsidRPr="00F303DD">
        <w:rPr>
          <w:rFonts w:eastAsia="Batang"/>
          <w:b/>
          <w:lang w:eastAsia="zh-CN"/>
        </w:rPr>
        <w:t xml:space="preserve">Proposal </w:t>
      </w:r>
      <w:r w:rsidR="00D34C71">
        <w:rPr>
          <w:rFonts w:eastAsia="Batang"/>
          <w:b/>
          <w:lang w:eastAsia="zh-CN"/>
        </w:rPr>
        <w:t>2</w:t>
      </w:r>
      <w:r w:rsidRPr="00F303DD">
        <w:rPr>
          <w:rFonts w:eastAsia="Batang"/>
          <w:b/>
          <w:lang w:eastAsia="zh-CN"/>
        </w:rPr>
        <w:t xml:space="preserve">: </w:t>
      </w:r>
      <w:r w:rsidR="00F303DD" w:rsidRPr="00F303DD">
        <w:rPr>
          <w:rFonts w:eastAsia="Batang"/>
          <w:b/>
          <w:lang w:eastAsia="zh-CN"/>
        </w:rPr>
        <w:t>P</w:t>
      </w:r>
      <w:r w:rsidR="009B194F" w:rsidRPr="00F303DD">
        <w:rPr>
          <w:rFonts w:eastAsia="Batang"/>
          <w:b/>
          <w:lang w:eastAsia="zh-CN"/>
        </w:rPr>
        <w:t xml:space="preserve">erform a lab alignment activity for bands below 1GHz, to </w:t>
      </w:r>
      <w:r w:rsidR="00F303DD" w:rsidRPr="00F303DD">
        <w:rPr>
          <w:rFonts w:eastAsia="Batang"/>
          <w:b/>
          <w:lang w:eastAsia="zh-CN"/>
        </w:rPr>
        <w:t>cross-validate the measurement results from different labs</w:t>
      </w:r>
      <w:r w:rsidR="00F303DD">
        <w:rPr>
          <w:rFonts w:eastAsia="Batang"/>
          <w:b/>
          <w:lang w:eastAsia="zh-CN"/>
        </w:rPr>
        <w:t xml:space="preserve"> and ensure the </w:t>
      </w:r>
      <w:r w:rsidR="005F02B5" w:rsidRPr="005F02B5">
        <w:rPr>
          <w:rFonts w:eastAsia="Batang"/>
          <w:b/>
          <w:lang w:eastAsia="zh-CN"/>
        </w:rPr>
        <w:t xml:space="preserve">validity </w:t>
      </w:r>
      <w:r w:rsidR="00F303DD">
        <w:rPr>
          <w:rFonts w:eastAsia="Batang"/>
          <w:b/>
          <w:lang w:eastAsia="zh-CN"/>
        </w:rPr>
        <w:t xml:space="preserve">of the data pool for </w:t>
      </w:r>
      <w:r w:rsidR="00F303DD" w:rsidRPr="00F303DD">
        <w:rPr>
          <w:rFonts w:eastAsia="Batang"/>
          <w:b/>
          <w:lang w:eastAsia="zh-CN"/>
        </w:rPr>
        <w:t>requirements definition</w:t>
      </w:r>
      <w:r w:rsidR="00F303DD">
        <w:rPr>
          <w:rFonts w:eastAsia="Batang"/>
          <w:b/>
          <w:lang w:eastAsia="zh-CN"/>
        </w:rPr>
        <w:t xml:space="preserve">. </w:t>
      </w:r>
    </w:p>
    <w:p w14:paraId="31CDFA12" w14:textId="1E4B25BC" w:rsidR="009161DE" w:rsidRPr="009161DE" w:rsidRDefault="009161DE" w:rsidP="009161DE">
      <w:pPr>
        <w:overflowPunct/>
        <w:autoSpaceDE/>
        <w:adjustRightInd/>
        <w:spacing w:afterLines="50" w:after="156"/>
        <w:jc w:val="both"/>
        <w:rPr>
          <w:rFonts w:eastAsia="Batang"/>
          <w:b/>
          <w:lang w:eastAsia="zh-CN"/>
        </w:rPr>
      </w:pPr>
      <w:r w:rsidRPr="009161DE">
        <w:rPr>
          <w:rFonts w:eastAsia="Batang" w:hint="eastAsia"/>
          <w:b/>
          <w:lang w:eastAsia="zh-CN"/>
        </w:rPr>
        <w:t>Proposal</w:t>
      </w:r>
      <w:r>
        <w:rPr>
          <w:rFonts w:eastAsia="Batang"/>
          <w:b/>
          <w:lang w:eastAsia="zh-CN"/>
        </w:rPr>
        <w:t xml:space="preserve"> </w:t>
      </w:r>
      <w:r w:rsidR="00D34C71">
        <w:rPr>
          <w:rFonts w:eastAsia="Batang"/>
          <w:b/>
          <w:lang w:eastAsia="zh-CN"/>
        </w:rPr>
        <w:t>3</w:t>
      </w:r>
      <w:r>
        <w:rPr>
          <w:rFonts w:eastAsia="Batang"/>
          <w:b/>
          <w:lang w:eastAsia="zh-CN"/>
        </w:rPr>
        <w:t xml:space="preserve">: </w:t>
      </w:r>
      <w:r w:rsidR="006F7B0E">
        <w:rPr>
          <w:rFonts w:eastAsia="Batang"/>
          <w:b/>
          <w:lang w:eastAsia="zh-CN"/>
        </w:rPr>
        <w:t>Discuss and conclude</w:t>
      </w:r>
      <w:r w:rsidRPr="009161DE">
        <w:rPr>
          <w:rFonts w:eastAsia="Batang"/>
          <w:b/>
          <w:lang w:eastAsia="zh-CN"/>
        </w:rPr>
        <w:t xml:space="preserve"> the framework and time plan for the lab alignment at RAN4#106-bis-e (Apr 2023)</w:t>
      </w:r>
      <w:r w:rsidR="006F7B0E">
        <w:rPr>
          <w:rFonts w:eastAsia="Batang"/>
          <w:b/>
          <w:lang w:eastAsia="zh-CN"/>
        </w:rPr>
        <w:t>.</w:t>
      </w:r>
    </w:p>
    <w:p w14:paraId="7D8AD5EB" w14:textId="7EAD1746" w:rsidR="00407031" w:rsidRPr="00096366" w:rsidRDefault="00407031" w:rsidP="00407031">
      <w:pPr>
        <w:pStyle w:val="1"/>
      </w:pPr>
      <w:r w:rsidRPr="00096366">
        <w:t>3</w:t>
      </w:r>
      <w:r w:rsidRPr="00096366">
        <w:tab/>
        <w:t>Conclusion</w:t>
      </w:r>
    </w:p>
    <w:p w14:paraId="0DD97CC5" w14:textId="5C261A49" w:rsidR="004345B9" w:rsidRDefault="004345B9" w:rsidP="004345B9">
      <w:pPr>
        <w:overflowPunct/>
        <w:autoSpaceDE/>
        <w:adjustRightInd/>
        <w:spacing w:afterLines="50" w:after="156"/>
        <w:jc w:val="both"/>
      </w:pPr>
      <w:r>
        <w:t xml:space="preserve">In this paper, we studied the impact of amplifier noise in MPAC on MIMO performance for bands below 1GHz, and shared experience on how to eliminate such impact. Based on the study outcome, we suggest to perform an FR1 lab alignment activity for bands lower than 1GHz. </w:t>
      </w:r>
    </w:p>
    <w:p w14:paraId="21D0C4D6" w14:textId="77777777" w:rsidR="00174757" w:rsidRPr="00A765DE" w:rsidRDefault="00174757" w:rsidP="00174757">
      <w:pPr>
        <w:overflowPunct/>
        <w:autoSpaceDE/>
        <w:adjustRightInd/>
        <w:spacing w:afterLines="50" w:after="156"/>
        <w:jc w:val="both"/>
        <w:rPr>
          <w:rFonts w:eastAsia="宋体"/>
          <w:b/>
          <w:bCs/>
          <w:lang w:eastAsia="zh-CN"/>
        </w:rPr>
      </w:pPr>
      <w:r w:rsidRPr="00A765DE">
        <w:rPr>
          <w:rFonts w:eastAsia="宋体"/>
          <w:b/>
          <w:bCs/>
          <w:lang w:eastAsia="zh-CN"/>
        </w:rPr>
        <w:t xml:space="preserve">Observation 1:  Amplifier noise will </w:t>
      </w:r>
      <w:r>
        <w:rPr>
          <w:rFonts w:eastAsia="宋体"/>
          <w:b/>
          <w:bCs/>
          <w:lang w:eastAsia="zh-CN"/>
        </w:rPr>
        <w:t>affect</w:t>
      </w:r>
      <w:r w:rsidRPr="00A765DE">
        <w:rPr>
          <w:rFonts w:eastAsia="宋体"/>
          <w:b/>
          <w:bCs/>
          <w:lang w:eastAsia="zh-CN"/>
        </w:rPr>
        <w:t xml:space="preserve"> MIMO OTA </w:t>
      </w:r>
      <w:r>
        <w:rPr>
          <w:rFonts w:eastAsia="宋体"/>
          <w:b/>
          <w:bCs/>
          <w:lang w:eastAsia="zh-CN"/>
        </w:rPr>
        <w:t>measurement results</w:t>
      </w:r>
      <w:r w:rsidRPr="00A765DE">
        <w:rPr>
          <w:rFonts w:eastAsia="宋体"/>
          <w:b/>
          <w:bCs/>
          <w:lang w:eastAsia="zh-CN"/>
        </w:rPr>
        <w:t>, especially at low frequency bands.</w:t>
      </w:r>
    </w:p>
    <w:p w14:paraId="611BFE16" w14:textId="76647A06" w:rsidR="00174757" w:rsidRDefault="00174757" w:rsidP="00174757">
      <w:pPr>
        <w:overflowPunct/>
        <w:autoSpaceDE/>
        <w:adjustRightInd/>
        <w:spacing w:afterLines="50" w:after="156"/>
        <w:jc w:val="both"/>
        <w:rPr>
          <w:rFonts w:eastAsia="宋体"/>
          <w:b/>
          <w:bCs/>
          <w:lang w:eastAsia="zh-CN"/>
        </w:rPr>
      </w:pPr>
      <w:r w:rsidRPr="00A765DE">
        <w:rPr>
          <w:rFonts w:eastAsia="宋体"/>
          <w:b/>
          <w:bCs/>
          <w:lang w:eastAsia="zh-CN"/>
        </w:rPr>
        <w:t xml:space="preserve">Observation 2:  </w:t>
      </w:r>
      <w:r>
        <w:rPr>
          <w:rFonts w:eastAsia="宋体"/>
          <w:b/>
          <w:bCs/>
          <w:lang w:eastAsia="zh-CN"/>
        </w:rPr>
        <w:t>B</w:t>
      </w:r>
      <w:r w:rsidRPr="00A765DE">
        <w:rPr>
          <w:rFonts w:eastAsia="宋体"/>
          <w:b/>
          <w:bCs/>
          <w:lang w:eastAsia="zh-CN"/>
        </w:rPr>
        <w:t xml:space="preserve">y </w:t>
      </w:r>
      <w:r>
        <w:rPr>
          <w:rFonts w:eastAsia="宋体"/>
          <w:b/>
          <w:bCs/>
          <w:lang w:eastAsia="zh-CN"/>
        </w:rPr>
        <w:t xml:space="preserve">adding suitable </w:t>
      </w:r>
      <w:r w:rsidRPr="00A765DE">
        <w:rPr>
          <w:rFonts w:eastAsia="宋体"/>
          <w:b/>
          <w:bCs/>
          <w:lang w:eastAsia="zh-CN"/>
        </w:rPr>
        <w:t>attenuator</w:t>
      </w:r>
      <w:r>
        <w:rPr>
          <w:rFonts w:eastAsia="宋体"/>
          <w:b/>
          <w:bCs/>
          <w:lang w:eastAsia="zh-CN"/>
        </w:rPr>
        <w:t>s</w:t>
      </w:r>
      <w:r w:rsidRPr="00A765DE">
        <w:rPr>
          <w:rFonts w:eastAsia="宋体"/>
          <w:b/>
          <w:bCs/>
          <w:lang w:eastAsia="zh-CN"/>
        </w:rPr>
        <w:t xml:space="preserve"> after the amplifier</w:t>
      </w:r>
      <w:r>
        <w:rPr>
          <w:rFonts w:eastAsia="宋体"/>
          <w:b/>
          <w:bCs/>
          <w:lang w:eastAsia="zh-CN"/>
        </w:rPr>
        <w:t>s</w:t>
      </w:r>
      <w:r w:rsidRPr="00A765DE">
        <w:rPr>
          <w:rFonts w:eastAsia="宋体"/>
          <w:b/>
          <w:bCs/>
          <w:lang w:eastAsia="zh-CN"/>
        </w:rPr>
        <w:t xml:space="preserve"> </w:t>
      </w:r>
      <w:r>
        <w:rPr>
          <w:rFonts w:eastAsia="宋体"/>
          <w:b/>
          <w:bCs/>
          <w:lang w:eastAsia="zh-CN"/>
        </w:rPr>
        <w:t>in</w:t>
      </w:r>
      <w:r w:rsidRPr="00A765DE">
        <w:rPr>
          <w:rFonts w:eastAsia="宋体"/>
          <w:b/>
          <w:bCs/>
          <w:lang w:eastAsia="zh-CN"/>
        </w:rPr>
        <w:t xml:space="preserve"> MPAC system</w:t>
      </w:r>
      <w:r>
        <w:rPr>
          <w:rFonts w:eastAsia="宋体"/>
          <w:b/>
          <w:bCs/>
          <w:lang w:eastAsia="zh-CN"/>
        </w:rPr>
        <w:t>, the impact of noise can be eliminated and t</w:t>
      </w:r>
      <w:r w:rsidRPr="00A765DE">
        <w:rPr>
          <w:rFonts w:eastAsia="宋体"/>
          <w:b/>
          <w:bCs/>
          <w:lang w:eastAsia="zh-CN"/>
        </w:rPr>
        <w:t xml:space="preserve">he MIMO </w:t>
      </w:r>
      <w:r>
        <w:rPr>
          <w:rFonts w:eastAsia="宋体"/>
          <w:b/>
          <w:bCs/>
          <w:lang w:eastAsia="zh-CN"/>
        </w:rPr>
        <w:t>OTA measurement results</w:t>
      </w:r>
      <w:r w:rsidRPr="00A765DE">
        <w:rPr>
          <w:rFonts w:eastAsia="宋体"/>
          <w:b/>
          <w:bCs/>
          <w:lang w:eastAsia="zh-CN"/>
        </w:rPr>
        <w:t xml:space="preserve"> can be corrected.</w:t>
      </w:r>
    </w:p>
    <w:p w14:paraId="263990D5" w14:textId="77777777" w:rsidR="00387F7F" w:rsidRPr="00A765DE" w:rsidRDefault="00387F7F" w:rsidP="00387F7F">
      <w:pPr>
        <w:overflowPunct/>
        <w:autoSpaceDE/>
        <w:adjustRightInd/>
        <w:spacing w:afterLines="50" w:after="156"/>
        <w:jc w:val="both"/>
        <w:rPr>
          <w:rFonts w:eastAsiaTheme="minorEastAsia"/>
          <w:b/>
          <w:bCs/>
          <w:lang w:eastAsia="zh-CN"/>
        </w:rPr>
      </w:pPr>
      <w:r>
        <w:rPr>
          <w:rFonts w:eastAsia="宋体" w:hint="eastAsia"/>
          <w:b/>
          <w:bCs/>
          <w:lang w:eastAsia="zh-CN"/>
        </w:rPr>
        <w:t>P</w:t>
      </w:r>
      <w:r>
        <w:rPr>
          <w:rFonts w:eastAsia="宋体"/>
          <w:b/>
          <w:bCs/>
          <w:lang w:eastAsia="zh-CN"/>
        </w:rPr>
        <w:t>roposal 1: Labs should first exclude the impact of noise before performing MIMO OTA measurements, especially for frequency bands &lt;1GHz.</w:t>
      </w:r>
    </w:p>
    <w:p w14:paraId="16292D0F" w14:textId="3067BA29" w:rsidR="00174757" w:rsidRDefault="00174757" w:rsidP="00174757">
      <w:pPr>
        <w:overflowPunct/>
        <w:autoSpaceDE/>
        <w:adjustRightInd/>
        <w:spacing w:afterLines="50" w:after="156"/>
        <w:jc w:val="both"/>
        <w:rPr>
          <w:rFonts w:eastAsia="Batang"/>
          <w:b/>
          <w:lang w:eastAsia="zh-CN"/>
        </w:rPr>
      </w:pPr>
      <w:r w:rsidRPr="005C4F5A">
        <w:rPr>
          <w:rFonts w:eastAsia="Batang"/>
          <w:b/>
          <w:lang w:eastAsia="zh-CN"/>
        </w:rPr>
        <w:t>Observation</w:t>
      </w:r>
      <w:r>
        <w:rPr>
          <w:rFonts w:eastAsia="Batang"/>
          <w:b/>
          <w:lang w:eastAsia="zh-CN"/>
        </w:rPr>
        <w:t xml:space="preserve"> 3</w:t>
      </w:r>
      <w:r w:rsidRPr="005C4F5A">
        <w:rPr>
          <w:rFonts w:eastAsia="Batang"/>
          <w:b/>
          <w:lang w:eastAsia="zh-CN"/>
        </w:rPr>
        <w:t xml:space="preserve">: </w:t>
      </w:r>
      <w:r>
        <w:rPr>
          <w:rFonts w:eastAsia="Batang"/>
          <w:b/>
          <w:lang w:eastAsia="zh-CN"/>
        </w:rPr>
        <w:t>In the WID, there are three tar</w:t>
      </w:r>
      <w:r w:rsidRPr="00D67998">
        <w:rPr>
          <w:rFonts w:eastAsia="Batang"/>
          <w:b/>
          <w:lang w:eastAsia="zh-CN"/>
        </w:rPr>
        <w:t>get bands (n28, n5, n8) lower tha</w:t>
      </w:r>
      <w:r>
        <w:rPr>
          <w:rFonts w:eastAsia="Batang"/>
          <w:b/>
          <w:lang w:eastAsia="zh-CN"/>
        </w:rPr>
        <w:t xml:space="preserve">n 1GHz, </w:t>
      </w:r>
      <w:r w:rsidRPr="004423AF">
        <w:rPr>
          <w:rFonts w:eastAsia="Batang"/>
          <w:b/>
          <w:lang w:eastAsia="zh-CN"/>
        </w:rPr>
        <w:t xml:space="preserve">the MIMO OTA </w:t>
      </w:r>
      <w:r>
        <w:rPr>
          <w:rFonts w:eastAsia="Batang"/>
          <w:b/>
          <w:lang w:eastAsia="zh-CN"/>
        </w:rPr>
        <w:t>results</w:t>
      </w:r>
      <w:r w:rsidRPr="004423AF">
        <w:rPr>
          <w:rFonts w:eastAsia="Batang"/>
          <w:b/>
          <w:lang w:eastAsia="zh-CN"/>
        </w:rPr>
        <w:t xml:space="preserve"> </w:t>
      </w:r>
      <w:r>
        <w:rPr>
          <w:rFonts w:eastAsia="Batang"/>
          <w:b/>
          <w:lang w:eastAsia="zh-CN"/>
        </w:rPr>
        <w:t>are</w:t>
      </w:r>
      <w:r w:rsidRPr="004423AF">
        <w:rPr>
          <w:rFonts w:eastAsia="Batang"/>
          <w:b/>
          <w:lang w:eastAsia="zh-CN"/>
        </w:rPr>
        <w:t xml:space="preserve"> likely to be incorrect at these bands due to the impact of </w:t>
      </w:r>
      <w:r>
        <w:rPr>
          <w:rFonts w:eastAsia="Batang"/>
          <w:b/>
          <w:lang w:eastAsia="zh-CN"/>
        </w:rPr>
        <w:t xml:space="preserve">amplifier </w:t>
      </w:r>
      <w:r w:rsidRPr="004423AF">
        <w:rPr>
          <w:rFonts w:eastAsia="Batang"/>
          <w:b/>
          <w:lang w:eastAsia="zh-CN"/>
        </w:rPr>
        <w:t>noise.</w:t>
      </w:r>
    </w:p>
    <w:p w14:paraId="44B25777" w14:textId="4882F70D" w:rsidR="00174757" w:rsidRDefault="00174757" w:rsidP="00174757">
      <w:pPr>
        <w:overflowPunct/>
        <w:autoSpaceDE/>
        <w:adjustRightInd/>
        <w:spacing w:afterLines="50" w:after="156"/>
        <w:jc w:val="both"/>
        <w:rPr>
          <w:rFonts w:eastAsia="Batang"/>
          <w:b/>
          <w:lang w:eastAsia="zh-CN"/>
        </w:rPr>
      </w:pPr>
      <w:r w:rsidRPr="00F303DD">
        <w:rPr>
          <w:rFonts w:eastAsia="Batang"/>
          <w:b/>
          <w:lang w:eastAsia="zh-CN"/>
        </w:rPr>
        <w:t xml:space="preserve">Proposal </w:t>
      </w:r>
      <w:r w:rsidR="00CA4110">
        <w:rPr>
          <w:rFonts w:eastAsia="Batang"/>
          <w:b/>
          <w:lang w:eastAsia="zh-CN"/>
        </w:rPr>
        <w:t>2</w:t>
      </w:r>
      <w:r w:rsidRPr="00F303DD">
        <w:rPr>
          <w:rFonts w:eastAsia="Batang"/>
          <w:b/>
          <w:lang w:eastAsia="zh-CN"/>
        </w:rPr>
        <w:t>: Perform a lab alignment activity for bands below 1GHz, to cross-validate the measurement results from different labs</w:t>
      </w:r>
      <w:r>
        <w:rPr>
          <w:rFonts w:eastAsia="Batang"/>
          <w:b/>
          <w:lang w:eastAsia="zh-CN"/>
        </w:rPr>
        <w:t xml:space="preserve"> and ensure the </w:t>
      </w:r>
      <w:r w:rsidRPr="005F02B5">
        <w:rPr>
          <w:rFonts w:eastAsia="Batang"/>
          <w:b/>
          <w:lang w:eastAsia="zh-CN"/>
        </w:rPr>
        <w:t xml:space="preserve">validity </w:t>
      </w:r>
      <w:r>
        <w:rPr>
          <w:rFonts w:eastAsia="Batang"/>
          <w:b/>
          <w:lang w:eastAsia="zh-CN"/>
        </w:rPr>
        <w:t xml:space="preserve">of the data pool for </w:t>
      </w:r>
      <w:r w:rsidRPr="00F303DD">
        <w:rPr>
          <w:rFonts w:eastAsia="Batang"/>
          <w:b/>
          <w:lang w:eastAsia="zh-CN"/>
        </w:rPr>
        <w:t>requirements definition</w:t>
      </w:r>
      <w:r>
        <w:rPr>
          <w:rFonts w:eastAsia="Batang"/>
          <w:b/>
          <w:lang w:eastAsia="zh-CN"/>
        </w:rPr>
        <w:t xml:space="preserve">. </w:t>
      </w:r>
    </w:p>
    <w:p w14:paraId="08D240DB" w14:textId="0A63B9B1" w:rsidR="00174757" w:rsidRPr="009161DE" w:rsidRDefault="00174757" w:rsidP="00174757">
      <w:pPr>
        <w:overflowPunct/>
        <w:autoSpaceDE/>
        <w:adjustRightInd/>
        <w:spacing w:afterLines="50" w:after="156"/>
        <w:jc w:val="both"/>
        <w:rPr>
          <w:rFonts w:eastAsia="Batang"/>
          <w:b/>
          <w:lang w:eastAsia="zh-CN"/>
        </w:rPr>
      </w:pPr>
      <w:r w:rsidRPr="009161DE">
        <w:rPr>
          <w:rFonts w:eastAsia="Batang" w:hint="eastAsia"/>
          <w:b/>
          <w:lang w:eastAsia="zh-CN"/>
        </w:rPr>
        <w:lastRenderedPageBreak/>
        <w:t>Proposal</w:t>
      </w:r>
      <w:r>
        <w:rPr>
          <w:rFonts w:eastAsia="Batang"/>
          <w:b/>
          <w:lang w:eastAsia="zh-CN"/>
        </w:rPr>
        <w:t xml:space="preserve"> </w:t>
      </w:r>
      <w:r w:rsidR="00CA4110">
        <w:rPr>
          <w:rFonts w:eastAsia="Batang"/>
          <w:b/>
          <w:lang w:eastAsia="zh-CN"/>
        </w:rPr>
        <w:t>3</w:t>
      </w:r>
      <w:r>
        <w:rPr>
          <w:rFonts w:eastAsia="Batang"/>
          <w:b/>
          <w:lang w:eastAsia="zh-CN"/>
        </w:rPr>
        <w:t>: Discuss and conclude</w:t>
      </w:r>
      <w:r w:rsidRPr="009161DE">
        <w:rPr>
          <w:rFonts w:eastAsia="Batang"/>
          <w:b/>
          <w:lang w:eastAsia="zh-CN"/>
        </w:rPr>
        <w:t xml:space="preserve"> the framework and time plan for the lab alignment at RAN4#106-bis-e (Apr 2023)</w:t>
      </w:r>
      <w:r>
        <w:rPr>
          <w:rFonts w:eastAsia="Batang"/>
          <w:b/>
          <w:lang w:eastAsia="zh-CN"/>
        </w:rPr>
        <w:t>.</w:t>
      </w:r>
    </w:p>
    <w:p w14:paraId="2B19C93F" w14:textId="20EF3F1F" w:rsidR="002D0367" w:rsidRPr="00096366" w:rsidRDefault="002D0367" w:rsidP="002D0367">
      <w:pPr>
        <w:pStyle w:val="1"/>
        <w:ind w:left="0" w:firstLine="0"/>
      </w:pPr>
      <w:r w:rsidRPr="00096366">
        <w:t>References</w:t>
      </w:r>
    </w:p>
    <w:bookmarkEnd w:id="1"/>
    <w:bookmarkEnd w:id="2"/>
    <w:bookmarkEnd w:id="3"/>
    <w:p w14:paraId="40C960BC" w14:textId="18753765" w:rsidR="00280AAF" w:rsidRPr="009316AA" w:rsidRDefault="00A55470">
      <w:pPr>
        <w:pStyle w:val="a7"/>
        <w:numPr>
          <w:ilvl w:val="0"/>
          <w:numId w:val="2"/>
        </w:numPr>
        <w:ind w:firstLineChars="0"/>
        <w:rPr>
          <w:rFonts w:eastAsia="Malgun Gothic"/>
        </w:rPr>
      </w:pPr>
      <w:r w:rsidRPr="00A55470">
        <w:rPr>
          <w:rFonts w:eastAsia="Malgun Gothic"/>
        </w:rPr>
        <w:t>R4-2220612</w:t>
      </w:r>
      <w:r w:rsidR="00280AAF" w:rsidRPr="00096366">
        <w:rPr>
          <w:rFonts w:eastAsia="Malgun Gothic"/>
        </w:rPr>
        <w:t>, “</w:t>
      </w:r>
      <w:r w:rsidR="00244E88" w:rsidRPr="00244E88">
        <w:rPr>
          <w:rFonts w:eastAsia="Malgun Gothic"/>
        </w:rPr>
        <w:t>WF on NR MIMO OTA enhancement</w:t>
      </w:r>
      <w:r w:rsidR="00280AAF" w:rsidRPr="00096366">
        <w:rPr>
          <w:rFonts w:eastAsia="Malgun Gothic"/>
        </w:rPr>
        <w:t>”</w:t>
      </w:r>
      <w:r w:rsidR="00280AAF" w:rsidRPr="00096366">
        <w:rPr>
          <w:rFonts w:eastAsia="Malgun Gothic" w:hint="eastAsia"/>
        </w:rPr>
        <w:t>,</w:t>
      </w:r>
      <w:r w:rsidR="00280AAF" w:rsidRPr="00096366">
        <w:rPr>
          <w:rFonts w:eastAsia="Malgun Gothic"/>
        </w:rPr>
        <w:t xml:space="preserve"> CAICT</w:t>
      </w:r>
      <w:bookmarkStart w:id="16" w:name="OLE_LINK1"/>
      <w:r w:rsidR="0005755E" w:rsidRPr="00096366">
        <w:rPr>
          <w:rFonts w:eastAsia="Malgun Gothic"/>
        </w:rPr>
        <w:t xml:space="preserve">, </w:t>
      </w:r>
      <w:r w:rsidR="00280AAF" w:rsidRPr="00096366">
        <w:t>3GPP RAN</w:t>
      </w:r>
      <w:r w:rsidR="004A3045">
        <w:t>4</w:t>
      </w:r>
      <w:r w:rsidR="00280AAF" w:rsidRPr="00096366">
        <w:t>#</w:t>
      </w:r>
      <w:r w:rsidR="004A3045">
        <w:t>105</w:t>
      </w:r>
      <w:r w:rsidR="00280AAF" w:rsidRPr="00096366">
        <w:t xml:space="preserve">, </w:t>
      </w:r>
      <w:r w:rsidR="004A3045">
        <w:t>Nov</w:t>
      </w:r>
      <w:r w:rsidR="00280AAF" w:rsidRPr="00096366">
        <w:t>. 202</w:t>
      </w:r>
      <w:r w:rsidR="0005755E" w:rsidRPr="00096366">
        <w:t>2</w:t>
      </w:r>
      <w:r w:rsidR="00280AAF" w:rsidRPr="00096366">
        <w:t>.</w:t>
      </w:r>
      <w:bookmarkEnd w:id="16"/>
    </w:p>
    <w:p w14:paraId="38622B63" w14:textId="53E0C325" w:rsidR="009316AA" w:rsidRPr="009316AA" w:rsidRDefault="009316AA" w:rsidP="009316AA">
      <w:pPr>
        <w:pStyle w:val="a7"/>
        <w:numPr>
          <w:ilvl w:val="0"/>
          <w:numId w:val="2"/>
        </w:numPr>
        <w:ind w:firstLineChars="0"/>
        <w:rPr>
          <w:rFonts w:eastAsia="Malgun Gothic"/>
        </w:rPr>
      </w:pPr>
      <w:r w:rsidRPr="009316AA">
        <w:rPr>
          <w:rFonts w:eastAsia="Malgun Gothic"/>
        </w:rPr>
        <w:t>R4-1704751</w:t>
      </w:r>
      <w:r w:rsidRPr="00096366">
        <w:rPr>
          <w:rFonts w:eastAsia="Malgun Gothic"/>
        </w:rPr>
        <w:t>, “</w:t>
      </w:r>
      <w:r w:rsidRPr="009316AA">
        <w:rPr>
          <w:rFonts w:eastAsia="Malgun Gothic"/>
        </w:rPr>
        <w:t>Noise issue in MPAC system</w:t>
      </w:r>
      <w:r w:rsidRPr="00096366">
        <w:rPr>
          <w:rFonts w:eastAsia="Malgun Gothic"/>
        </w:rPr>
        <w:t>”</w:t>
      </w:r>
      <w:r w:rsidRPr="00096366">
        <w:rPr>
          <w:rFonts w:eastAsia="Malgun Gothic" w:hint="eastAsia"/>
        </w:rPr>
        <w:t>,</w:t>
      </w:r>
      <w:r w:rsidRPr="00096366">
        <w:rPr>
          <w:rFonts w:eastAsia="Malgun Gothic"/>
        </w:rPr>
        <w:t xml:space="preserve"> </w:t>
      </w:r>
      <w:r w:rsidRPr="009316AA">
        <w:rPr>
          <w:rFonts w:eastAsia="Malgun Gothic"/>
        </w:rPr>
        <w:t>CATR</w:t>
      </w:r>
      <w:r w:rsidRPr="00096366">
        <w:rPr>
          <w:rFonts w:eastAsia="Malgun Gothic"/>
        </w:rPr>
        <w:t xml:space="preserve">, </w:t>
      </w:r>
      <w:r w:rsidRPr="00096366">
        <w:t>3GPP RAN</w:t>
      </w:r>
      <w:r>
        <w:t>4</w:t>
      </w:r>
      <w:r w:rsidRPr="00096366">
        <w:t>#</w:t>
      </w:r>
      <w:r w:rsidRPr="009316AA">
        <w:rPr>
          <w:rFonts w:eastAsia="Malgun Gothic"/>
        </w:rPr>
        <w:t xml:space="preserve">83, </w:t>
      </w:r>
      <w:r w:rsidRPr="009316AA">
        <w:rPr>
          <w:rFonts w:eastAsia="Malgun Gothic" w:hint="eastAsia"/>
        </w:rPr>
        <w:t>May</w:t>
      </w:r>
      <w:r w:rsidRPr="009316AA">
        <w:rPr>
          <w:rFonts w:eastAsia="Malgun Gothic"/>
        </w:rPr>
        <w:t xml:space="preserve"> 2017</w:t>
      </w:r>
      <w:r w:rsidRPr="00096366">
        <w:t>.</w:t>
      </w:r>
    </w:p>
    <w:sectPr w:rsidR="009316AA" w:rsidRPr="009316AA"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BDCAF" w14:textId="77777777" w:rsidR="00323490" w:rsidRDefault="00323490" w:rsidP="0003021C">
      <w:pPr>
        <w:spacing w:after="0"/>
      </w:pPr>
      <w:r>
        <w:separator/>
      </w:r>
    </w:p>
  </w:endnote>
  <w:endnote w:type="continuationSeparator" w:id="0">
    <w:p w14:paraId="66D78A0B" w14:textId="77777777" w:rsidR="00323490" w:rsidRDefault="00323490"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15EEA" w14:textId="77777777" w:rsidR="00323490" w:rsidRDefault="00323490" w:rsidP="0003021C">
      <w:pPr>
        <w:spacing w:after="0"/>
      </w:pPr>
      <w:r>
        <w:separator/>
      </w:r>
    </w:p>
  </w:footnote>
  <w:footnote w:type="continuationSeparator" w:id="0">
    <w:p w14:paraId="0BCC0D9F" w14:textId="77777777" w:rsidR="00323490" w:rsidRDefault="00323490"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8"/>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1"/>
  </w:num>
  <w:num w:numId="4" w16cid:durableId="1196650804">
    <w:abstractNumId w:val="14"/>
  </w:num>
  <w:num w:numId="5" w16cid:durableId="630021674">
    <w:abstractNumId w:val="7"/>
  </w:num>
  <w:num w:numId="6" w16cid:durableId="92670772">
    <w:abstractNumId w:val="13"/>
  </w:num>
  <w:num w:numId="7" w16cid:durableId="1714111096">
    <w:abstractNumId w:val="5"/>
  </w:num>
  <w:num w:numId="8" w16cid:durableId="9770035">
    <w:abstractNumId w:val="3"/>
  </w:num>
  <w:num w:numId="9" w16cid:durableId="871382275">
    <w:abstractNumId w:val="12"/>
  </w:num>
  <w:num w:numId="10" w16cid:durableId="438724484">
    <w:abstractNumId w:val="10"/>
  </w:num>
  <w:num w:numId="11" w16cid:durableId="2137869770">
    <w:abstractNumId w:val="16"/>
  </w:num>
  <w:num w:numId="12" w16cid:durableId="19089243">
    <w:abstractNumId w:val="1"/>
  </w:num>
  <w:num w:numId="13" w16cid:durableId="1971326713">
    <w:abstractNumId w:val="15"/>
  </w:num>
  <w:num w:numId="14" w16cid:durableId="310257216">
    <w:abstractNumId w:val="6"/>
  </w:num>
  <w:num w:numId="15" w16cid:durableId="1021129472">
    <w:abstractNumId w:val="2"/>
  </w:num>
  <w:num w:numId="16" w16cid:durableId="851187681">
    <w:abstractNumId w:val="0"/>
  </w:num>
  <w:num w:numId="17" w16cid:durableId="1055470763">
    <w:abstractNumId w:val="9"/>
  </w:num>
  <w:num w:numId="18" w16cid:durableId="211874484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056"/>
    <w:rsid w:val="0000535F"/>
    <w:rsid w:val="000055CD"/>
    <w:rsid w:val="000060EC"/>
    <w:rsid w:val="00006896"/>
    <w:rsid w:val="00006F31"/>
    <w:rsid w:val="00006F59"/>
    <w:rsid w:val="000105D4"/>
    <w:rsid w:val="00011879"/>
    <w:rsid w:val="000119D7"/>
    <w:rsid w:val="00011C9F"/>
    <w:rsid w:val="00012088"/>
    <w:rsid w:val="000127CC"/>
    <w:rsid w:val="00013F90"/>
    <w:rsid w:val="00014B9F"/>
    <w:rsid w:val="0001509B"/>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077B"/>
    <w:rsid w:val="00041EDA"/>
    <w:rsid w:val="0004210F"/>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51019"/>
    <w:rsid w:val="000511E4"/>
    <w:rsid w:val="0005296D"/>
    <w:rsid w:val="00053A5B"/>
    <w:rsid w:val="00054E76"/>
    <w:rsid w:val="00054FE6"/>
    <w:rsid w:val="00055446"/>
    <w:rsid w:val="00055B54"/>
    <w:rsid w:val="0005755E"/>
    <w:rsid w:val="0005794B"/>
    <w:rsid w:val="00060507"/>
    <w:rsid w:val="00061003"/>
    <w:rsid w:val="00061748"/>
    <w:rsid w:val="0006275F"/>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4EF3"/>
    <w:rsid w:val="00084F36"/>
    <w:rsid w:val="00085683"/>
    <w:rsid w:val="00085EDF"/>
    <w:rsid w:val="00086C17"/>
    <w:rsid w:val="00087648"/>
    <w:rsid w:val="00087A98"/>
    <w:rsid w:val="00087DE3"/>
    <w:rsid w:val="000906A0"/>
    <w:rsid w:val="00091CE1"/>
    <w:rsid w:val="00091F06"/>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039E"/>
    <w:rsid w:val="000A1227"/>
    <w:rsid w:val="000A1773"/>
    <w:rsid w:val="000A1E4E"/>
    <w:rsid w:val="000A282A"/>
    <w:rsid w:val="000A301D"/>
    <w:rsid w:val="000A3282"/>
    <w:rsid w:val="000A32F8"/>
    <w:rsid w:val="000A47AF"/>
    <w:rsid w:val="000A49E3"/>
    <w:rsid w:val="000A4DB1"/>
    <w:rsid w:val="000A4E3C"/>
    <w:rsid w:val="000A54B4"/>
    <w:rsid w:val="000A5D86"/>
    <w:rsid w:val="000A619C"/>
    <w:rsid w:val="000A79A6"/>
    <w:rsid w:val="000A7F84"/>
    <w:rsid w:val="000B09EA"/>
    <w:rsid w:val="000B0A9E"/>
    <w:rsid w:val="000B1442"/>
    <w:rsid w:val="000B375D"/>
    <w:rsid w:val="000B431C"/>
    <w:rsid w:val="000B44BA"/>
    <w:rsid w:val="000B480B"/>
    <w:rsid w:val="000B535D"/>
    <w:rsid w:val="000B6021"/>
    <w:rsid w:val="000B7186"/>
    <w:rsid w:val="000C09BC"/>
    <w:rsid w:val="000C11DA"/>
    <w:rsid w:val="000C25E6"/>
    <w:rsid w:val="000C2D06"/>
    <w:rsid w:val="000C3D2A"/>
    <w:rsid w:val="000C443C"/>
    <w:rsid w:val="000C5D2A"/>
    <w:rsid w:val="000D0DDD"/>
    <w:rsid w:val="000D2848"/>
    <w:rsid w:val="000D2B60"/>
    <w:rsid w:val="000D3D68"/>
    <w:rsid w:val="000D43D1"/>
    <w:rsid w:val="000D4D36"/>
    <w:rsid w:val="000D53CF"/>
    <w:rsid w:val="000D59A8"/>
    <w:rsid w:val="000D5CDD"/>
    <w:rsid w:val="000D69EF"/>
    <w:rsid w:val="000E02BD"/>
    <w:rsid w:val="000E033B"/>
    <w:rsid w:val="000E2272"/>
    <w:rsid w:val="000E280A"/>
    <w:rsid w:val="000E286A"/>
    <w:rsid w:val="000E2B0A"/>
    <w:rsid w:val="000E4110"/>
    <w:rsid w:val="000E4413"/>
    <w:rsid w:val="000E450A"/>
    <w:rsid w:val="000E6583"/>
    <w:rsid w:val="000E6BF1"/>
    <w:rsid w:val="000E6DB8"/>
    <w:rsid w:val="000E76C8"/>
    <w:rsid w:val="000F0334"/>
    <w:rsid w:val="000F0386"/>
    <w:rsid w:val="000F1D09"/>
    <w:rsid w:val="000F1D7E"/>
    <w:rsid w:val="000F2FE4"/>
    <w:rsid w:val="000F302F"/>
    <w:rsid w:val="000F3378"/>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FB5"/>
    <w:rsid w:val="00130187"/>
    <w:rsid w:val="00130D44"/>
    <w:rsid w:val="00131A55"/>
    <w:rsid w:val="00131C65"/>
    <w:rsid w:val="0013266E"/>
    <w:rsid w:val="00132F68"/>
    <w:rsid w:val="00134546"/>
    <w:rsid w:val="00134EC8"/>
    <w:rsid w:val="0013523D"/>
    <w:rsid w:val="0013564C"/>
    <w:rsid w:val="00135792"/>
    <w:rsid w:val="00135D04"/>
    <w:rsid w:val="00136297"/>
    <w:rsid w:val="00137D74"/>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50068"/>
    <w:rsid w:val="00150D3F"/>
    <w:rsid w:val="0015142B"/>
    <w:rsid w:val="001538D1"/>
    <w:rsid w:val="00153FCA"/>
    <w:rsid w:val="001544DD"/>
    <w:rsid w:val="001547C6"/>
    <w:rsid w:val="00155405"/>
    <w:rsid w:val="00155D0A"/>
    <w:rsid w:val="00155DDA"/>
    <w:rsid w:val="001569A8"/>
    <w:rsid w:val="00156A46"/>
    <w:rsid w:val="00156AB2"/>
    <w:rsid w:val="00157737"/>
    <w:rsid w:val="00157AE1"/>
    <w:rsid w:val="0016054E"/>
    <w:rsid w:val="001609E2"/>
    <w:rsid w:val="00160D8D"/>
    <w:rsid w:val="00160F0E"/>
    <w:rsid w:val="00161980"/>
    <w:rsid w:val="00163068"/>
    <w:rsid w:val="001635CC"/>
    <w:rsid w:val="001640D2"/>
    <w:rsid w:val="001644B5"/>
    <w:rsid w:val="00164BB6"/>
    <w:rsid w:val="0016503D"/>
    <w:rsid w:val="0016630D"/>
    <w:rsid w:val="001669D1"/>
    <w:rsid w:val="00166E44"/>
    <w:rsid w:val="00167361"/>
    <w:rsid w:val="00170330"/>
    <w:rsid w:val="001706DB"/>
    <w:rsid w:val="00170F8D"/>
    <w:rsid w:val="001712F3"/>
    <w:rsid w:val="001719AB"/>
    <w:rsid w:val="001725E8"/>
    <w:rsid w:val="00172978"/>
    <w:rsid w:val="00173186"/>
    <w:rsid w:val="0017411A"/>
    <w:rsid w:val="00174757"/>
    <w:rsid w:val="00174B3A"/>
    <w:rsid w:val="001756EF"/>
    <w:rsid w:val="00176E5C"/>
    <w:rsid w:val="001770E1"/>
    <w:rsid w:val="00180729"/>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920D2"/>
    <w:rsid w:val="0019439D"/>
    <w:rsid w:val="001945EF"/>
    <w:rsid w:val="00194A93"/>
    <w:rsid w:val="0019502F"/>
    <w:rsid w:val="001959BB"/>
    <w:rsid w:val="001959E5"/>
    <w:rsid w:val="0019628E"/>
    <w:rsid w:val="00196F62"/>
    <w:rsid w:val="00197096"/>
    <w:rsid w:val="00197467"/>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50E"/>
    <w:rsid w:val="001B1E0A"/>
    <w:rsid w:val="001B3556"/>
    <w:rsid w:val="001B4720"/>
    <w:rsid w:val="001B4730"/>
    <w:rsid w:val="001B515D"/>
    <w:rsid w:val="001B53DC"/>
    <w:rsid w:val="001B6535"/>
    <w:rsid w:val="001B6E13"/>
    <w:rsid w:val="001B772B"/>
    <w:rsid w:val="001C00AA"/>
    <w:rsid w:val="001C287F"/>
    <w:rsid w:val="001C43ED"/>
    <w:rsid w:val="001C4A6A"/>
    <w:rsid w:val="001C5201"/>
    <w:rsid w:val="001C547E"/>
    <w:rsid w:val="001C5C07"/>
    <w:rsid w:val="001C6AF1"/>
    <w:rsid w:val="001C6BDB"/>
    <w:rsid w:val="001C7039"/>
    <w:rsid w:val="001C77CF"/>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53F7"/>
    <w:rsid w:val="001F5B29"/>
    <w:rsid w:val="001F637F"/>
    <w:rsid w:val="001F696E"/>
    <w:rsid w:val="002014D3"/>
    <w:rsid w:val="0020176B"/>
    <w:rsid w:val="002023EC"/>
    <w:rsid w:val="00203B36"/>
    <w:rsid w:val="0020433A"/>
    <w:rsid w:val="002058D7"/>
    <w:rsid w:val="00206768"/>
    <w:rsid w:val="002077E8"/>
    <w:rsid w:val="00207C32"/>
    <w:rsid w:val="0021020B"/>
    <w:rsid w:val="00210B60"/>
    <w:rsid w:val="00210FFC"/>
    <w:rsid w:val="00213C62"/>
    <w:rsid w:val="00214C02"/>
    <w:rsid w:val="00214E87"/>
    <w:rsid w:val="0021505A"/>
    <w:rsid w:val="00215BA3"/>
    <w:rsid w:val="00215E3A"/>
    <w:rsid w:val="0021682C"/>
    <w:rsid w:val="002206B1"/>
    <w:rsid w:val="00222249"/>
    <w:rsid w:val="00222710"/>
    <w:rsid w:val="00223C13"/>
    <w:rsid w:val="00223CDE"/>
    <w:rsid w:val="00224134"/>
    <w:rsid w:val="0022452D"/>
    <w:rsid w:val="002267DB"/>
    <w:rsid w:val="002309F3"/>
    <w:rsid w:val="00236555"/>
    <w:rsid w:val="00236EAA"/>
    <w:rsid w:val="0023725C"/>
    <w:rsid w:val="00237E74"/>
    <w:rsid w:val="00240033"/>
    <w:rsid w:val="002400E2"/>
    <w:rsid w:val="00240E6F"/>
    <w:rsid w:val="002421C2"/>
    <w:rsid w:val="00244E88"/>
    <w:rsid w:val="00245971"/>
    <w:rsid w:val="00245E12"/>
    <w:rsid w:val="002466C5"/>
    <w:rsid w:val="00247242"/>
    <w:rsid w:val="0024731C"/>
    <w:rsid w:val="0024732E"/>
    <w:rsid w:val="00247A77"/>
    <w:rsid w:val="00250356"/>
    <w:rsid w:val="00250A72"/>
    <w:rsid w:val="00250BA5"/>
    <w:rsid w:val="00250E21"/>
    <w:rsid w:val="002529CD"/>
    <w:rsid w:val="0025329B"/>
    <w:rsid w:val="00254063"/>
    <w:rsid w:val="00254D55"/>
    <w:rsid w:val="002553AA"/>
    <w:rsid w:val="00255D13"/>
    <w:rsid w:val="002564D4"/>
    <w:rsid w:val="002566F2"/>
    <w:rsid w:val="00256B1A"/>
    <w:rsid w:val="00257547"/>
    <w:rsid w:val="00257A8D"/>
    <w:rsid w:val="00257B2D"/>
    <w:rsid w:val="00260442"/>
    <w:rsid w:val="00260507"/>
    <w:rsid w:val="002606A6"/>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4246"/>
    <w:rsid w:val="002952A8"/>
    <w:rsid w:val="002952A9"/>
    <w:rsid w:val="00295C0B"/>
    <w:rsid w:val="00296ABC"/>
    <w:rsid w:val="002A02B8"/>
    <w:rsid w:val="002A09FC"/>
    <w:rsid w:val="002A218B"/>
    <w:rsid w:val="002A26A6"/>
    <w:rsid w:val="002A389C"/>
    <w:rsid w:val="002A5AAC"/>
    <w:rsid w:val="002A5C84"/>
    <w:rsid w:val="002A696D"/>
    <w:rsid w:val="002B047D"/>
    <w:rsid w:val="002B05CD"/>
    <w:rsid w:val="002B0BB9"/>
    <w:rsid w:val="002B14A1"/>
    <w:rsid w:val="002B1BAC"/>
    <w:rsid w:val="002B1C87"/>
    <w:rsid w:val="002B255F"/>
    <w:rsid w:val="002B29EE"/>
    <w:rsid w:val="002B4205"/>
    <w:rsid w:val="002B46E3"/>
    <w:rsid w:val="002B4B1A"/>
    <w:rsid w:val="002B5946"/>
    <w:rsid w:val="002B6A03"/>
    <w:rsid w:val="002B6AB4"/>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56E"/>
    <w:rsid w:val="002D5CE2"/>
    <w:rsid w:val="002D6CA3"/>
    <w:rsid w:val="002D6DDE"/>
    <w:rsid w:val="002D7EEA"/>
    <w:rsid w:val="002E0CEE"/>
    <w:rsid w:val="002E3022"/>
    <w:rsid w:val="002E309F"/>
    <w:rsid w:val="002E314D"/>
    <w:rsid w:val="002E3299"/>
    <w:rsid w:val="002E32F8"/>
    <w:rsid w:val="002E39A3"/>
    <w:rsid w:val="002E4E61"/>
    <w:rsid w:val="002E4F34"/>
    <w:rsid w:val="002E5E82"/>
    <w:rsid w:val="002E5FC3"/>
    <w:rsid w:val="002E6A9B"/>
    <w:rsid w:val="002E71C0"/>
    <w:rsid w:val="002E7416"/>
    <w:rsid w:val="002E7941"/>
    <w:rsid w:val="002F0009"/>
    <w:rsid w:val="002F01F3"/>
    <w:rsid w:val="002F0A90"/>
    <w:rsid w:val="002F1B72"/>
    <w:rsid w:val="002F1E79"/>
    <w:rsid w:val="002F2025"/>
    <w:rsid w:val="002F2429"/>
    <w:rsid w:val="002F310D"/>
    <w:rsid w:val="002F32AF"/>
    <w:rsid w:val="002F36AE"/>
    <w:rsid w:val="002F3EB4"/>
    <w:rsid w:val="002F4AB8"/>
    <w:rsid w:val="002F4DBF"/>
    <w:rsid w:val="002F53FB"/>
    <w:rsid w:val="00300588"/>
    <w:rsid w:val="003018A8"/>
    <w:rsid w:val="003027C2"/>
    <w:rsid w:val="003027E9"/>
    <w:rsid w:val="00302F7D"/>
    <w:rsid w:val="0030330A"/>
    <w:rsid w:val="003038E7"/>
    <w:rsid w:val="0030531F"/>
    <w:rsid w:val="00305773"/>
    <w:rsid w:val="00305776"/>
    <w:rsid w:val="00305C8B"/>
    <w:rsid w:val="00305EAB"/>
    <w:rsid w:val="003076AF"/>
    <w:rsid w:val="00312218"/>
    <w:rsid w:val="0031415D"/>
    <w:rsid w:val="003156D5"/>
    <w:rsid w:val="0031577F"/>
    <w:rsid w:val="003169A7"/>
    <w:rsid w:val="00316B01"/>
    <w:rsid w:val="00320935"/>
    <w:rsid w:val="003220F4"/>
    <w:rsid w:val="003228B9"/>
    <w:rsid w:val="00322CD3"/>
    <w:rsid w:val="00323490"/>
    <w:rsid w:val="00323B95"/>
    <w:rsid w:val="003241A5"/>
    <w:rsid w:val="00324394"/>
    <w:rsid w:val="00324BEC"/>
    <w:rsid w:val="003251A4"/>
    <w:rsid w:val="00325255"/>
    <w:rsid w:val="003254A7"/>
    <w:rsid w:val="00325B52"/>
    <w:rsid w:val="00325D84"/>
    <w:rsid w:val="00326AB9"/>
    <w:rsid w:val="00326D51"/>
    <w:rsid w:val="00327494"/>
    <w:rsid w:val="00327590"/>
    <w:rsid w:val="003275BE"/>
    <w:rsid w:val="0032794F"/>
    <w:rsid w:val="00330754"/>
    <w:rsid w:val="00333348"/>
    <w:rsid w:val="00333B14"/>
    <w:rsid w:val="00333B79"/>
    <w:rsid w:val="00334166"/>
    <w:rsid w:val="003346BB"/>
    <w:rsid w:val="003352FD"/>
    <w:rsid w:val="0033677C"/>
    <w:rsid w:val="003368F8"/>
    <w:rsid w:val="003402E6"/>
    <w:rsid w:val="003405BC"/>
    <w:rsid w:val="003417DF"/>
    <w:rsid w:val="00341C67"/>
    <w:rsid w:val="00341FEC"/>
    <w:rsid w:val="00346FB5"/>
    <w:rsid w:val="00347088"/>
    <w:rsid w:val="003476D8"/>
    <w:rsid w:val="00347863"/>
    <w:rsid w:val="003478F3"/>
    <w:rsid w:val="003513D9"/>
    <w:rsid w:val="003513EF"/>
    <w:rsid w:val="003527A8"/>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73F"/>
    <w:rsid w:val="00363C71"/>
    <w:rsid w:val="003659D3"/>
    <w:rsid w:val="00366B0D"/>
    <w:rsid w:val="00367B5D"/>
    <w:rsid w:val="0037084B"/>
    <w:rsid w:val="00371068"/>
    <w:rsid w:val="00371902"/>
    <w:rsid w:val="00371948"/>
    <w:rsid w:val="00372596"/>
    <w:rsid w:val="003725BB"/>
    <w:rsid w:val="0037334F"/>
    <w:rsid w:val="00373814"/>
    <w:rsid w:val="00374079"/>
    <w:rsid w:val="003746EF"/>
    <w:rsid w:val="00374984"/>
    <w:rsid w:val="00374B23"/>
    <w:rsid w:val="00375072"/>
    <w:rsid w:val="00375776"/>
    <w:rsid w:val="00376128"/>
    <w:rsid w:val="00376766"/>
    <w:rsid w:val="00376D47"/>
    <w:rsid w:val="00376EEC"/>
    <w:rsid w:val="003805E5"/>
    <w:rsid w:val="00380B9B"/>
    <w:rsid w:val="00381CFB"/>
    <w:rsid w:val="00381E56"/>
    <w:rsid w:val="00381E98"/>
    <w:rsid w:val="003820F1"/>
    <w:rsid w:val="0038293F"/>
    <w:rsid w:val="003833B6"/>
    <w:rsid w:val="00384791"/>
    <w:rsid w:val="00384E5B"/>
    <w:rsid w:val="00384E6A"/>
    <w:rsid w:val="0038622C"/>
    <w:rsid w:val="00387486"/>
    <w:rsid w:val="00387858"/>
    <w:rsid w:val="00387F7F"/>
    <w:rsid w:val="00390955"/>
    <w:rsid w:val="00391066"/>
    <w:rsid w:val="003916FF"/>
    <w:rsid w:val="00391A23"/>
    <w:rsid w:val="00392FA0"/>
    <w:rsid w:val="00393468"/>
    <w:rsid w:val="00394908"/>
    <w:rsid w:val="00395203"/>
    <w:rsid w:val="003956E2"/>
    <w:rsid w:val="00395D85"/>
    <w:rsid w:val="00395E95"/>
    <w:rsid w:val="00395F6B"/>
    <w:rsid w:val="00397268"/>
    <w:rsid w:val="00397639"/>
    <w:rsid w:val="00397672"/>
    <w:rsid w:val="00397DEE"/>
    <w:rsid w:val="003A01C7"/>
    <w:rsid w:val="003A2072"/>
    <w:rsid w:val="003A2161"/>
    <w:rsid w:val="003A4044"/>
    <w:rsid w:val="003A42A8"/>
    <w:rsid w:val="003A4485"/>
    <w:rsid w:val="003A60FD"/>
    <w:rsid w:val="003A69F9"/>
    <w:rsid w:val="003A6A95"/>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1B40"/>
    <w:rsid w:val="003C1E6C"/>
    <w:rsid w:val="003C29D3"/>
    <w:rsid w:val="003C2D2E"/>
    <w:rsid w:val="003C2EA2"/>
    <w:rsid w:val="003C30CC"/>
    <w:rsid w:val="003C3FF2"/>
    <w:rsid w:val="003C401C"/>
    <w:rsid w:val="003C439D"/>
    <w:rsid w:val="003C46B9"/>
    <w:rsid w:val="003C52CB"/>
    <w:rsid w:val="003C5BF4"/>
    <w:rsid w:val="003C6367"/>
    <w:rsid w:val="003C6A91"/>
    <w:rsid w:val="003C74F9"/>
    <w:rsid w:val="003D04D3"/>
    <w:rsid w:val="003D0577"/>
    <w:rsid w:val="003D05B6"/>
    <w:rsid w:val="003D0E13"/>
    <w:rsid w:val="003D2D8A"/>
    <w:rsid w:val="003D3224"/>
    <w:rsid w:val="003D3E0B"/>
    <w:rsid w:val="003D51BB"/>
    <w:rsid w:val="003D5D80"/>
    <w:rsid w:val="003D7499"/>
    <w:rsid w:val="003E1610"/>
    <w:rsid w:val="003E1BEA"/>
    <w:rsid w:val="003E2260"/>
    <w:rsid w:val="003E24F9"/>
    <w:rsid w:val="003E28EA"/>
    <w:rsid w:val="003E2A4E"/>
    <w:rsid w:val="003E357C"/>
    <w:rsid w:val="003E534B"/>
    <w:rsid w:val="003E6695"/>
    <w:rsid w:val="003E771B"/>
    <w:rsid w:val="003F0819"/>
    <w:rsid w:val="003F1079"/>
    <w:rsid w:val="003F158B"/>
    <w:rsid w:val="003F2563"/>
    <w:rsid w:val="003F26AB"/>
    <w:rsid w:val="003F3F70"/>
    <w:rsid w:val="003F3FBF"/>
    <w:rsid w:val="003F4F5D"/>
    <w:rsid w:val="003F4F8B"/>
    <w:rsid w:val="003F504C"/>
    <w:rsid w:val="003F5FF9"/>
    <w:rsid w:val="003F6475"/>
    <w:rsid w:val="003F708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AA3"/>
    <w:rsid w:val="0041034C"/>
    <w:rsid w:val="00410489"/>
    <w:rsid w:val="00410C0F"/>
    <w:rsid w:val="00411BC2"/>
    <w:rsid w:val="00412076"/>
    <w:rsid w:val="00412485"/>
    <w:rsid w:val="004125A6"/>
    <w:rsid w:val="00413000"/>
    <w:rsid w:val="00413161"/>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45B9"/>
    <w:rsid w:val="00435667"/>
    <w:rsid w:val="0043574D"/>
    <w:rsid w:val="00435BFE"/>
    <w:rsid w:val="00436734"/>
    <w:rsid w:val="004369F3"/>
    <w:rsid w:val="004371A7"/>
    <w:rsid w:val="004371B7"/>
    <w:rsid w:val="0043788A"/>
    <w:rsid w:val="0044060A"/>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48A7"/>
    <w:rsid w:val="00465535"/>
    <w:rsid w:val="0046577D"/>
    <w:rsid w:val="004664DD"/>
    <w:rsid w:val="004668A0"/>
    <w:rsid w:val="00467DA3"/>
    <w:rsid w:val="004700B3"/>
    <w:rsid w:val="00470F85"/>
    <w:rsid w:val="00470FB8"/>
    <w:rsid w:val="00472F2B"/>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EA"/>
    <w:rsid w:val="00483C0C"/>
    <w:rsid w:val="00484352"/>
    <w:rsid w:val="00485DE3"/>
    <w:rsid w:val="00486AE0"/>
    <w:rsid w:val="00487338"/>
    <w:rsid w:val="0048780A"/>
    <w:rsid w:val="00487E7C"/>
    <w:rsid w:val="004918D3"/>
    <w:rsid w:val="00491A40"/>
    <w:rsid w:val="00491F27"/>
    <w:rsid w:val="0049290F"/>
    <w:rsid w:val="0049360B"/>
    <w:rsid w:val="00493706"/>
    <w:rsid w:val="00493FDE"/>
    <w:rsid w:val="004946EA"/>
    <w:rsid w:val="00495375"/>
    <w:rsid w:val="004968EE"/>
    <w:rsid w:val="00496942"/>
    <w:rsid w:val="00497E08"/>
    <w:rsid w:val="004A0A4D"/>
    <w:rsid w:val="004A108A"/>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513B"/>
    <w:rsid w:val="004B5142"/>
    <w:rsid w:val="004B584D"/>
    <w:rsid w:val="004B595F"/>
    <w:rsid w:val="004B5D9C"/>
    <w:rsid w:val="004B68BF"/>
    <w:rsid w:val="004B6BC7"/>
    <w:rsid w:val="004B711E"/>
    <w:rsid w:val="004C0D78"/>
    <w:rsid w:val="004C0EA2"/>
    <w:rsid w:val="004C0FF8"/>
    <w:rsid w:val="004C1488"/>
    <w:rsid w:val="004C1CC0"/>
    <w:rsid w:val="004C24D2"/>
    <w:rsid w:val="004C2927"/>
    <w:rsid w:val="004C3906"/>
    <w:rsid w:val="004C40A7"/>
    <w:rsid w:val="004C46D3"/>
    <w:rsid w:val="004C50FB"/>
    <w:rsid w:val="004C6561"/>
    <w:rsid w:val="004C7739"/>
    <w:rsid w:val="004C7AC2"/>
    <w:rsid w:val="004D08B1"/>
    <w:rsid w:val="004D187B"/>
    <w:rsid w:val="004D1914"/>
    <w:rsid w:val="004D234E"/>
    <w:rsid w:val="004D26C4"/>
    <w:rsid w:val="004D33FD"/>
    <w:rsid w:val="004D4024"/>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531E"/>
    <w:rsid w:val="004E56E2"/>
    <w:rsid w:val="004E57E7"/>
    <w:rsid w:val="004E6234"/>
    <w:rsid w:val="004E6D80"/>
    <w:rsid w:val="004E6D83"/>
    <w:rsid w:val="004E6FE1"/>
    <w:rsid w:val="004E7138"/>
    <w:rsid w:val="004F04E2"/>
    <w:rsid w:val="004F0924"/>
    <w:rsid w:val="004F1AA0"/>
    <w:rsid w:val="004F1C03"/>
    <w:rsid w:val="004F24B1"/>
    <w:rsid w:val="004F29D7"/>
    <w:rsid w:val="004F2BB3"/>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A5"/>
    <w:rsid w:val="005357F4"/>
    <w:rsid w:val="005366D3"/>
    <w:rsid w:val="00536A8B"/>
    <w:rsid w:val="00536F8F"/>
    <w:rsid w:val="0053723D"/>
    <w:rsid w:val="0053742E"/>
    <w:rsid w:val="0054125F"/>
    <w:rsid w:val="005416EF"/>
    <w:rsid w:val="005416F7"/>
    <w:rsid w:val="005421CE"/>
    <w:rsid w:val="0054244F"/>
    <w:rsid w:val="005426FF"/>
    <w:rsid w:val="00542DFF"/>
    <w:rsid w:val="00544639"/>
    <w:rsid w:val="00545633"/>
    <w:rsid w:val="0054574A"/>
    <w:rsid w:val="00545AE5"/>
    <w:rsid w:val="00545B40"/>
    <w:rsid w:val="00547795"/>
    <w:rsid w:val="00547987"/>
    <w:rsid w:val="00547CAF"/>
    <w:rsid w:val="005520D1"/>
    <w:rsid w:val="00552ED8"/>
    <w:rsid w:val="0055369F"/>
    <w:rsid w:val="00553EEC"/>
    <w:rsid w:val="00554110"/>
    <w:rsid w:val="0055530D"/>
    <w:rsid w:val="00556BB9"/>
    <w:rsid w:val="00556C93"/>
    <w:rsid w:val="00557930"/>
    <w:rsid w:val="005579FE"/>
    <w:rsid w:val="00557C03"/>
    <w:rsid w:val="005612E4"/>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38B0"/>
    <w:rsid w:val="005842C0"/>
    <w:rsid w:val="00585221"/>
    <w:rsid w:val="005865E4"/>
    <w:rsid w:val="00586C1F"/>
    <w:rsid w:val="0058750A"/>
    <w:rsid w:val="00587D9E"/>
    <w:rsid w:val="00587EA6"/>
    <w:rsid w:val="00590692"/>
    <w:rsid w:val="00590824"/>
    <w:rsid w:val="00590B86"/>
    <w:rsid w:val="00591D26"/>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59C"/>
    <w:rsid w:val="005A332B"/>
    <w:rsid w:val="005A33A5"/>
    <w:rsid w:val="005A3C65"/>
    <w:rsid w:val="005A4E7D"/>
    <w:rsid w:val="005A60D8"/>
    <w:rsid w:val="005A62C2"/>
    <w:rsid w:val="005A63C9"/>
    <w:rsid w:val="005A6AAA"/>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02B5"/>
    <w:rsid w:val="005F1583"/>
    <w:rsid w:val="005F1708"/>
    <w:rsid w:val="005F19EA"/>
    <w:rsid w:val="005F1B68"/>
    <w:rsid w:val="005F1EFE"/>
    <w:rsid w:val="005F22CB"/>
    <w:rsid w:val="005F2A66"/>
    <w:rsid w:val="005F4339"/>
    <w:rsid w:val="005F5EE4"/>
    <w:rsid w:val="005F66A0"/>
    <w:rsid w:val="005F6BBB"/>
    <w:rsid w:val="00600919"/>
    <w:rsid w:val="00600EC5"/>
    <w:rsid w:val="0060167D"/>
    <w:rsid w:val="00602100"/>
    <w:rsid w:val="006021E4"/>
    <w:rsid w:val="00602980"/>
    <w:rsid w:val="00602EF7"/>
    <w:rsid w:val="006032B2"/>
    <w:rsid w:val="00605EED"/>
    <w:rsid w:val="00606128"/>
    <w:rsid w:val="0060649A"/>
    <w:rsid w:val="006064B4"/>
    <w:rsid w:val="006064FB"/>
    <w:rsid w:val="00606D27"/>
    <w:rsid w:val="0061070E"/>
    <w:rsid w:val="00610A0A"/>
    <w:rsid w:val="00610B2D"/>
    <w:rsid w:val="00611969"/>
    <w:rsid w:val="00612AAA"/>
    <w:rsid w:val="00612DCB"/>
    <w:rsid w:val="00613358"/>
    <w:rsid w:val="00613764"/>
    <w:rsid w:val="00614AEE"/>
    <w:rsid w:val="00614C10"/>
    <w:rsid w:val="006158A5"/>
    <w:rsid w:val="00615922"/>
    <w:rsid w:val="00615E32"/>
    <w:rsid w:val="006164EB"/>
    <w:rsid w:val="00617FBF"/>
    <w:rsid w:val="00621185"/>
    <w:rsid w:val="00621E46"/>
    <w:rsid w:val="006220B0"/>
    <w:rsid w:val="00622B08"/>
    <w:rsid w:val="006231C1"/>
    <w:rsid w:val="00623710"/>
    <w:rsid w:val="00623972"/>
    <w:rsid w:val="00624168"/>
    <w:rsid w:val="00624726"/>
    <w:rsid w:val="0062481C"/>
    <w:rsid w:val="00625175"/>
    <w:rsid w:val="00626055"/>
    <w:rsid w:val="00627084"/>
    <w:rsid w:val="006273EB"/>
    <w:rsid w:val="006309D0"/>
    <w:rsid w:val="00630B91"/>
    <w:rsid w:val="00631AE6"/>
    <w:rsid w:val="00631AF2"/>
    <w:rsid w:val="00631F03"/>
    <w:rsid w:val="00631F61"/>
    <w:rsid w:val="006320C7"/>
    <w:rsid w:val="00632A82"/>
    <w:rsid w:val="0063480E"/>
    <w:rsid w:val="00634EDE"/>
    <w:rsid w:val="006353F9"/>
    <w:rsid w:val="00635BC7"/>
    <w:rsid w:val="00635EC6"/>
    <w:rsid w:val="00635F16"/>
    <w:rsid w:val="0063608E"/>
    <w:rsid w:val="006360E2"/>
    <w:rsid w:val="00636D19"/>
    <w:rsid w:val="00637EA1"/>
    <w:rsid w:val="00640205"/>
    <w:rsid w:val="006415ED"/>
    <w:rsid w:val="0064225B"/>
    <w:rsid w:val="00643025"/>
    <w:rsid w:val="00643D89"/>
    <w:rsid w:val="0064475C"/>
    <w:rsid w:val="00645643"/>
    <w:rsid w:val="0064583C"/>
    <w:rsid w:val="00645AFC"/>
    <w:rsid w:val="00645BB7"/>
    <w:rsid w:val="00646555"/>
    <w:rsid w:val="00646E8F"/>
    <w:rsid w:val="00647606"/>
    <w:rsid w:val="00650102"/>
    <w:rsid w:val="00651B26"/>
    <w:rsid w:val="006531D9"/>
    <w:rsid w:val="006533A0"/>
    <w:rsid w:val="006541B3"/>
    <w:rsid w:val="00654998"/>
    <w:rsid w:val="006550B0"/>
    <w:rsid w:val="0065732F"/>
    <w:rsid w:val="006578EF"/>
    <w:rsid w:val="00657B10"/>
    <w:rsid w:val="00657E88"/>
    <w:rsid w:val="00660255"/>
    <w:rsid w:val="0066050E"/>
    <w:rsid w:val="006623CF"/>
    <w:rsid w:val="00662C96"/>
    <w:rsid w:val="00664347"/>
    <w:rsid w:val="006644CD"/>
    <w:rsid w:val="00664622"/>
    <w:rsid w:val="006648CD"/>
    <w:rsid w:val="006648E4"/>
    <w:rsid w:val="0066509D"/>
    <w:rsid w:val="0066709A"/>
    <w:rsid w:val="0066760C"/>
    <w:rsid w:val="006678A6"/>
    <w:rsid w:val="00667FB6"/>
    <w:rsid w:val="006701C8"/>
    <w:rsid w:val="006711EE"/>
    <w:rsid w:val="006720F9"/>
    <w:rsid w:val="0067256D"/>
    <w:rsid w:val="00672B5B"/>
    <w:rsid w:val="006736EB"/>
    <w:rsid w:val="00673713"/>
    <w:rsid w:val="00675476"/>
    <w:rsid w:val="00675788"/>
    <w:rsid w:val="006768D7"/>
    <w:rsid w:val="00676B44"/>
    <w:rsid w:val="00676CF1"/>
    <w:rsid w:val="006773F8"/>
    <w:rsid w:val="006809FE"/>
    <w:rsid w:val="006810A5"/>
    <w:rsid w:val="00681537"/>
    <w:rsid w:val="006816FE"/>
    <w:rsid w:val="0068171A"/>
    <w:rsid w:val="0068201A"/>
    <w:rsid w:val="00682097"/>
    <w:rsid w:val="006832B5"/>
    <w:rsid w:val="006833F0"/>
    <w:rsid w:val="00683528"/>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8B4"/>
    <w:rsid w:val="00693B17"/>
    <w:rsid w:val="00693DC4"/>
    <w:rsid w:val="00696108"/>
    <w:rsid w:val="0069671C"/>
    <w:rsid w:val="006969FB"/>
    <w:rsid w:val="006970D3"/>
    <w:rsid w:val="00697A98"/>
    <w:rsid w:val="00697BEC"/>
    <w:rsid w:val="006A00EC"/>
    <w:rsid w:val="006A0171"/>
    <w:rsid w:val="006A2FC4"/>
    <w:rsid w:val="006A38A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3274"/>
    <w:rsid w:val="006C3AFC"/>
    <w:rsid w:val="006C3E45"/>
    <w:rsid w:val="006C6114"/>
    <w:rsid w:val="006C673C"/>
    <w:rsid w:val="006C739D"/>
    <w:rsid w:val="006D0671"/>
    <w:rsid w:val="006D0826"/>
    <w:rsid w:val="006D18C4"/>
    <w:rsid w:val="006D3894"/>
    <w:rsid w:val="006D4078"/>
    <w:rsid w:val="006D538C"/>
    <w:rsid w:val="006D5F50"/>
    <w:rsid w:val="006D61D5"/>
    <w:rsid w:val="006D6471"/>
    <w:rsid w:val="006D7A71"/>
    <w:rsid w:val="006E172D"/>
    <w:rsid w:val="006E1F3E"/>
    <w:rsid w:val="006E2CEF"/>
    <w:rsid w:val="006E3606"/>
    <w:rsid w:val="006E511A"/>
    <w:rsid w:val="006E593F"/>
    <w:rsid w:val="006E5DDF"/>
    <w:rsid w:val="006E7345"/>
    <w:rsid w:val="006F1693"/>
    <w:rsid w:val="006F18E3"/>
    <w:rsid w:val="006F1B9B"/>
    <w:rsid w:val="006F2412"/>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62E"/>
    <w:rsid w:val="007060C0"/>
    <w:rsid w:val="00706E2E"/>
    <w:rsid w:val="007102A5"/>
    <w:rsid w:val="007105BD"/>
    <w:rsid w:val="00710939"/>
    <w:rsid w:val="00710955"/>
    <w:rsid w:val="007109D9"/>
    <w:rsid w:val="00710C57"/>
    <w:rsid w:val="00710FAB"/>
    <w:rsid w:val="0071185E"/>
    <w:rsid w:val="007127E5"/>
    <w:rsid w:val="00712BDB"/>
    <w:rsid w:val="007133A0"/>
    <w:rsid w:val="00713CC2"/>
    <w:rsid w:val="007153EE"/>
    <w:rsid w:val="00717797"/>
    <w:rsid w:val="0072065B"/>
    <w:rsid w:val="00720CFC"/>
    <w:rsid w:val="00720EA2"/>
    <w:rsid w:val="00721481"/>
    <w:rsid w:val="00721AF4"/>
    <w:rsid w:val="00722B94"/>
    <w:rsid w:val="00722D26"/>
    <w:rsid w:val="007230D2"/>
    <w:rsid w:val="007244EC"/>
    <w:rsid w:val="0072489A"/>
    <w:rsid w:val="00724B35"/>
    <w:rsid w:val="007258B6"/>
    <w:rsid w:val="0072654B"/>
    <w:rsid w:val="00727D1D"/>
    <w:rsid w:val="00730453"/>
    <w:rsid w:val="00731063"/>
    <w:rsid w:val="00732842"/>
    <w:rsid w:val="00733042"/>
    <w:rsid w:val="007335E7"/>
    <w:rsid w:val="00733B6E"/>
    <w:rsid w:val="00733FEA"/>
    <w:rsid w:val="00734D1E"/>
    <w:rsid w:val="00734FC9"/>
    <w:rsid w:val="0073566C"/>
    <w:rsid w:val="007369EA"/>
    <w:rsid w:val="007373AF"/>
    <w:rsid w:val="007376E5"/>
    <w:rsid w:val="00737B52"/>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5E99"/>
    <w:rsid w:val="00766394"/>
    <w:rsid w:val="0076639C"/>
    <w:rsid w:val="00766811"/>
    <w:rsid w:val="007668EA"/>
    <w:rsid w:val="00767301"/>
    <w:rsid w:val="00767B8E"/>
    <w:rsid w:val="007705D3"/>
    <w:rsid w:val="007707EF"/>
    <w:rsid w:val="00770B89"/>
    <w:rsid w:val="0077189F"/>
    <w:rsid w:val="00771993"/>
    <w:rsid w:val="00771C1E"/>
    <w:rsid w:val="00771F42"/>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0C6"/>
    <w:rsid w:val="00782415"/>
    <w:rsid w:val="00782BF9"/>
    <w:rsid w:val="00783730"/>
    <w:rsid w:val="0078378E"/>
    <w:rsid w:val="0078406F"/>
    <w:rsid w:val="0078410B"/>
    <w:rsid w:val="007847C2"/>
    <w:rsid w:val="00785747"/>
    <w:rsid w:val="00785DA6"/>
    <w:rsid w:val="00785F6E"/>
    <w:rsid w:val="00786854"/>
    <w:rsid w:val="00786B91"/>
    <w:rsid w:val="007874A8"/>
    <w:rsid w:val="00787D81"/>
    <w:rsid w:val="00787EA9"/>
    <w:rsid w:val="00790737"/>
    <w:rsid w:val="00790B4E"/>
    <w:rsid w:val="00791CF2"/>
    <w:rsid w:val="007924E4"/>
    <w:rsid w:val="00793441"/>
    <w:rsid w:val="00795039"/>
    <w:rsid w:val="007954C5"/>
    <w:rsid w:val="007965EB"/>
    <w:rsid w:val="0079762F"/>
    <w:rsid w:val="007A03A7"/>
    <w:rsid w:val="007A05BC"/>
    <w:rsid w:val="007A1417"/>
    <w:rsid w:val="007A1861"/>
    <w:rsid w:val="007A2748"/>
    <w:rsid w:val="007A2C7B"/>
    <w:rsid w:val="007A40DC"/>
    <w:rsid w:val="007A5005"/>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5EF"/>
    <w:rsid w:val="007B78F4"/>
    <w:rsid w:val="007C00BB"/>
    <w:rsid w:val="007C0591"/>
    <w:rsid w:val="007C069D"/>
    <w:rsid w:val="007C109B"/>
    <w:rsid w:val="007C1E9A"/>
    <w:rsid w:val="007C3534"/>
    <w:rsid w:val="007C4F82"/>
    <w:rsid w:val="007C56BB"/>
    <w:rsid w:val="007C5D78"/>
    <w:rsid w:val="007C6438"/>
    <w:rsid w:val="007C6499"/>
    <w:rsid w:val="007C71FF"/>
    <w:rsid w:val="007C7F3D"/>
    <w:rsid w:val="007D02E0"/>
    <w:rsid w:val="007D11E3"/>
    <w:rsid w:val="007D211E"/>
    <w:rsid w:val="007D2CE5"/>
    <w:rsid w:val="007D3734"/>
    <w:rsid w:val="007D390B"/>
    <w:rsid w:val="007D4167"/>
    <w:rsid w:val="007D4B3B"/>
    <w:rsid w:val="007D4CD6"/>
    <w:rsid w:val="007D5479"/>
    <w:rsid w:val="007D5732"/>
    <w:rsid w:val="007D5763"/>
    <w:rsid w:val="007D5C83"/>
    <w:rsid w:val="007D63CF"/>
    <w:rsid w:val="007D6A1C"/>
    <w:rsid w:val="007D7470"/>
    <w:rsid w:val="007E029C"/>
    <w:rsid w:val="007E04C0"/>
    <w:rsid w:val="007E09D7"/>
    <w:rsid w:val="007E0BC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6ABE"/>
    <w:rsid w:val="007F7151"/>
    <w:rsid w:val="007F72CA"/>
    <w:rsid w:val="007F78AA"/>
    <w:rsid w:val="007F7B34"/>
    <w:rsid w:val="008000B0"/>
    <w:rsid w:val="0080075A"/>
    <w:rsid w:val="00800A34"/>
    <w:rsid w:val="00800FA9"/>
    <w:rsid w:val="00801192"/>
    <w:rsid w:val="00801FC1"/>
    <w:rsid w:val="00801FF7"/>
    <w:rsid w:val="008021BA"/>
    <w:rsid w:val="008030CA"/>
    <w:rsid w:val="00804794"/>
    <w:rsid w:val="008053AB"/>
    <w:rsid w:val="00805EF2"/>
    <w:rsid w:val="0080602C"/>
    <w:rsid w:val="008064B2"/>
    <w:rsid w:val="0080651C"/>
    <w:rsid w:val="008144EC"/>
    <w:rsid w:val="00815183"/>
    <w:rsid w:val="0081551A"/>
    <w:rsid w:val="00817480"/>
    <w:rsid w:val="00820DB6"/>
    <w:rsid w:val="00821616"/>
    <w:rsid w:val="00823B96"/>
    <w:rsid w:val="0082608F"/>
    <w:rsid w:val="00827608"/>
    <w:rsid w:val="008300ED"/>
    <w:rsid w:val="00830559"/>
    <w:rsid w:val="0083065A"/>
    <w:rsid w:val="008309A8"/>
    <w:rsid w:val="0083131A"/>
    <w:rsid w:val="00831AC6"/>
    <w:rsid w:val="0083358A"/>
    <w:rsid w:val="008336BF"/>
    <w:rsid w:val="008336F3"/>
    <w:rsid w:val="00833BEE"/>
    <w:rsid w:val="00835021"/>
    <w:rsid w:val="008352C1"/>
    <w:rsid w:val="00835419"/>
    <w:rsid w:val="008355A4"/>
    <w:rsid w:val="00836FAA"/>
    <w:rsid w:val="008375ED"/>
    <w:rsid w:val="00837837"/>
    <w:rsid w:val="00840317"/>
    <w:rsid w:val="00840843"/>
    <w:rsid w:val="00841297"/>
    <w:rsid w:val="008416E5"/>
    <w:rsid w:val="008422C3"/>
    <w:rsid w:val="00842AA5"/>
    <w:rsid w:val="00842C74"/>
    <w:rsid w:val="00843E34"/>
    <w:rsid w:val="008442C7"/>
    <w:rsid w:val="0084531A"/>
    <w:rsid w:val="0084545B"/>
    <w:rsid w:val="00845985"/>
    <w:rsid w:val="00845DBE"/>
    <w:rsid w:val="0084712A"/>
    <w:rsid w:val="0085169E"/>
    <w:rsid w:val="008521EB"/>
    <w:rsid w:val="008525E7"/>
    <w:rsid w:val="00853074"/>
    <w:rsid w:val="00853384"/>
    <w:rsid w:val="008538CC"/>
    <w:rsid w:val="00853DAE"/>
    <w:rsid w:val="008550A7"/>
    <w:rsid w:val="008559AE"/>
    <w:rsid w:val="008559B8"/>
    <w:rsid w:val="00856B36"/>
    <w:rsid w:val="0085752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7194"/>
    <w:rsid w:val="00887352"/>
    <w:rsid w:val="00887B6B"/>
    <w:rsid w:val="00890543"/>
    <w:rsid w:val="00890758"/>
    <w:rsid w:val="00891F43"/>
    <w:rsid w:val="0089299F"/>
    <w:rsid w:val="00892B55"/>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5223"/>
    <w:rsid w:val="008A5378"/>
    <w:rsid w:val="008A56D3"/>
    <w:rsid w:val="008A5815"/>
    <w:rsid w:val="008A6BDF"/>
    <w:rsid w:val="008A6CC7"/>
    <w:rsid w:val="008A79C3"/>
    <w:rsid w:val="008B09F8"/>
    <w:rsid w:val="008B0B8A"/>
    <w:rsid w:val="008B14A3"/>
    <w:rsid w:val="008B3E87"/>
    <w:rsid w:val="008B43BD"/>
    <w:rsid w:val="008B47CA"/>
    <w:rsid w:val="008B5049"/>
    <w:rsid w:val="008B58C7"/>
    <w:rsid w:val="008B688B"/>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45E"/>
    <w:rsid w:val="008D18D2"/>
    <w:rsid w:val="008D1A86"/>
    <w:rsid w:val="008D3378"/>
    <w:rsid w:val="008D551B"/>
    <w:rsid w:val="008D700F"/>
    <w:rsid w:val="008D7B80"/>
    <w:rsid w:val="008E01AE"/>
    <w:rsid w:val="008E0B8F"/>
    <w:rsid w:val="008E184B"/>
    <w:rsid w:val="008E20D5"/>
    <w:rsid w:val="008E21B1"/>
    <w:rsid w:val="008E2968"/>
    <w:rsid w:val="008E2A03"/>
    <w:rsid w:val="008E2BC4"/>
    <w:rsid w:val="008E2D4C"/>
    <w:rsid w:val="008E2F64"/>
    <w:rsid w:val="008E3ABF"/>
    <w:rsid w:val="008E3AEE"/>
    <w:rsid w:val="008E3C63"/>
    <w:rsid w:val="008E4770"/>
    <w:rsid w:val="008E4E88"/>
    <w:rsid w:val="008E4F86"/>
    <w:rsid w:val="008E57A9"/>
    <w:rsid w:val="008E591A"/>
    <w:rsid w:val="008E5E06"/>
    <w:rsid w:val="008E6058"/>
    <w:rsid w:val="008F05BD"/>
    <w:rsid w:val="008F13E1"/>
    <w:rsid w:val="008F1969"/>
    <w:rsid w:val="008F1D48"/>
    <w:rsid w:val="008F203C"/>
    <w:rsid w:val="008F20A5"/>
    <w:rsid w:val="008F387E"/>
    <w:rsid w:val="008F39A9"/>
    <w:rsid w:val="008F3E93"/>
    <w:rsid w:val="008F40EB"/>
    <w:rsid w:val="008F45B6"/>
    <w:rsid w:val="008F4875"/>
    <w:rsid w:val="008F48ED"/>
    <w:rsid w:val="008F49ED"/>
    <w:rsid w:val="008F60FC"/>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05A"/>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161DE"/>
    <w:rsid w:val="00916F9E"/>
    <w:rsid w:val="00920993"/>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16AA"/>
    <w:rsid w:val="0093229C"/>
    <w:rsid w:val="0093231E"/>
    <w:rsid w:val="00932BDE"/>
    <w:rsid w:val="0093348D"/>
    <w:rsid w:val="00933FB0"/>
    <w:rsid w:val="00934033"/>
    <w:rsid w:val="00935FEC"/>
    <w:rsid w:val="00936523"/>
    <w:rsid w:val="00936CF2"/>
    <w:rsid w:val="009376D8"/>
    <w:rsid w:val="009406BA"/>
    <w:rsid w:val="00940AEA"/>
    <w:rsid w:val="00940D91"/>
    <w:rsid w:val="009413A4"/>
    <w:rsid w:val="0094229E"/>
    <w:rsid w:val="009425DA"/>
    <w:rsid w:val="00943385"/>
    <w:rsid w:val="0094445D"/>
    <w:rsid w:val="009444E5"/>
    <w:rsid w:val="00946385"/>
    <w:rsid w:val="00950459"/>
    <w:rsid w:val="009507DE"/>
    <w:rsid w:val="00951938"/>
    <w:rsid w:val="00953DD4"/>
    <w:rsid w:val="00954212"/>
    <w:rsid w:val="00954E3D"/>
    <w:rsid w:val="0095555F"/>
    <w:rsid w:val="009574DC"/>
    <w:rsid w:val="00957BE9"/>
    <w:rsid w:val="00960197"/>
    <w:rsid w:val="0096077F"/>
    <w:rsid w:val="00960BFC"/>
    <w:rsid w:val="00960DE8"/>
    <w:rsid w:val="00961457"/>
    <w:rsid w:val="00961660"/>
    <w:rsid w:val="00962557"/>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B0249"/>
    <w:rsid w:val="009B0281"/>
    <w:rsid w:val="009B0B42"/>
    <w:rsid w:val="009B0D3E"/>
    <w:rsid w:val="009B1768"/>
    <w:rsid w:val="009B194F"/>
    <w:rsid w:val="009B3381"/>
    <w:rsid w:val="009B3884"/>
    <w:rsid w:val="009B3AC7"/>
    <w:rsid w:val="009B3B06"/>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5042"/>
    <w:rsid w:val="009D61D2"/>
    <w:rsid w:val="009D69D2"/>
    <w:rsid w:val="009E0021"/>
    <w:rsid w:val="009E0B8D"/>
    <w:rsid w:val="009E1B1C"/>
    <w:rsid w:val="009E1C22"/>
    <w:rsid w:val="009E2097"/>
    <w:rsid w:val="009E2555"/>
    <w:rsid w:val="009E40C5"/>
    <w:rsid w:val="009E41D4"/>
    <w:rsid w:val="009E4574"/>
    <w:rsid w:val="009E653F"/>
    <w:rsid w:val="009E6588"/>
    <w:rsid w:val="009E69C6"/>
    <w:rsid w:val="009E7F16"/>
    <w:rsid w:val="009F3476"/>
    <w:rsid w:val="009F4020"/>
    <w:rsid w:val="009F44C8"/>
    <w:rsid w:val="009F5464"/>
    <w:rsid w:val="009F5531"/>
    <w:rsid w:val="009F6174"/>
    <w:rsid w:val="009F6212"/>
    <w:rsid w:val="009F775F"/>
    <w:rsid w:val="00A002B1"/>
    <w:rsid w:val="00A002D0"/>
    <w:rsid w:val="00A00828"/>
    <w:rsid w:val="00A0150D"/>
    <w:rsid w:val="00A02D94"/>
    <w:rsid w:val="00A030ED"/>
    <w:rsid w:val="00A03C1F"/>
    <w:rsid w:val="00A03C50"/>
    <w:rsid w:val="00A03F77"/>
    <w:rsid w:val="00A040C2"/>
    <w:rsid w:val="00A0635F"/>
    <w:rsid w:val="00A06500"/>
    <w:rsid w:val="00A06B71"/>
    <w:rsid w:val="00A06F30"/>
    <w:rsid w:val="00A1068F"/>
    <w:rsid w:val="00A1203F"/>
    <w:rsid w:val="00A12B88"/>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30765"/>
    <w:rsid w:val="00A318C3"/>
    <w:rsid w:val="00A32C90"/>
    <w:rsid w:val="00A33960"/>
    <w:rsid w:val="00A33CDF"/>
    <w:rsid w:val="00A35126"/>
    <w:rsid w:val="00A3515B"/>
    <w:rsid w:val="00A35426"/>
    <w:rsid w:val="00A35CB2"/>
    <w:rsid w:val="00A402D3"/>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4D31"/>
    <w:rsid w:val="00A55211"/>
    <w:rsid w:val="00A55470"/>
    <w:rsid w:val="00A55499"/>
    <w:rsid w:val="00A55FFE"/>
    <w:rsid w:val="00A56A6B"/>
    <w:rsid w:val="00A56F07"/>
    <w:rsid w:val="00A57C0F"/>
    <w:rsid w:val="00A6011E"/>
    <w:rsid w:val="00A61F17"/>
    <w:rsid w:val="00A62288"/>
    <w:rsid w:val="00A63206"/>
    <w:rsid w:val="00A63E75"/>
    <w:rsid w:val="00A647E4"/>
    <w:rsid w:val="00A649A4"/>
    <w:rsid w:val="00A64E08"/>
    <w:rsid w:val="00A657BB"/>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2E61"/>
    <w:rsid w:val="00A84596"/>
    <w:rsid w:val="00A8544B"/>
    <w:rsid w:val="00A85DF2"/>
    <w:rsid w:val="00A868E3"/>
    <w:rsid w:val="00A86C91"/>
    <w:rsid w:val="00A90656"/>
    <w:rsid w:val="00A90726"/>
    <w:rsid w:val="00A90FC4"/>
    <w:rsid w:val="00A90FE9"/>
    <w:rsid w:val="00A91DDF"/>
    <w:rsid w:val="00A925E0"/>
    <w:rsid w:val="00A9315B"/>
    <w:rsid w:val="00A9318E"/>
    <w:rsid w:val="00A9399A"/>
    <w:rsid w:val="00A944EB"/>
    <w:rsid w:val="00A94D4C"/>
    <w:rsid w:val="00A950AA"/>
    <w:rsid w:val="00A9526C"/>
    <w:rsid w:val="00A95668"/>
    <w:rsid w:val="00A965BE"/>
    <w:rsid w:val="00A967F2"/>
    <w:rsid w:val="00A97485"/>
    <w:rsid w:val="00AA0F9F"/>
    <w:rsid w:val="00AA2C8A"/>
    <w:rsid w:val="00AA3253"/>
    <w:rsid w:val="00AA715C"/>
    <w:rsid w:val="00AB135C"/>
    <w:rsid w:val="00AB156C"/>
    <w:rsid w:val="00AB1988"/>
    <w:rsid w:val="00AB19C1"/>
    <w:rsid w:val="00AB2166"/>
    <w:rsid w:val="00AB2337"/>
    <w:rsid w:val="00AB6431"/>
    <w:rsid w:val="00AB6BF4"/>
    <w:rsid w:val="00AB7A82"/>
    <w:rsid w:val="00AB7F76"/>
    <w:rsid w:val="00AC03F9"/>
    <w:rsid w:val="00AC0C39"/>
    <w:rsid w:val="00AC0D30"/>
    <w:rsid w:val="00AC2210"/>
    <w:rsid w:val="00AC2394"/>
    <w:rsid w:val="00AC2951"/>
    <w:rsid w:val="00AC2ADD"/>
    <w:rsid w:val="00AC2BFE"/>
    <w:rsid w:val="00AC2D6A"/>
    <w:rsid w:val="00AC32F1"/>
    <w:rsid w:val="00AC33E2"/>
    <w:rsid w:val="00AC367E"/>
    <w:rsid w:val="00AC430A"/>
    <w:rsid w:val="00AC4834"/>
    <w:rsid w:val="00AC48A7"/>
    <w:rsid w:val="00AC490A"/>
    <w:rsid w:val="00AC4BF9"/>
    <w:rsid w:val="00AC763A"/>
    <w:rsid w:val="00AC77A5"/>
    <w:rsid w:val="00AD09CF"/>
    <w:rsid w:val="00AD0E3E"/>
    <w:rsid w:val="00AD1EFF"/>
    <w:rsid w:val="00AD27EE"/>
    <w:rsid w:val="00AD2F8F"/>
    <w:rsid w:val="00AD39ED"/>
    <w:rsid w:val="00AD3FEA"/>
    <w:rsid w:val="00AD449F"/>
    <w:rsid w:val="00AD53E3"/>
    <w:rsid w:val="00AD5DE7"/>
    <w:rsid w:val="00AD727C"/>
    <w:rsid w:val="00AD7354"/>
    <w:rsid w:val="00AD741A"/>
    <w:rsid w:val="00AE07CC"/>
    <w:rsid w:val="00AE1591"/>
    <w:rsid w:val="00AE184F"/>
    <w:rsid w:val="00AE1D63"/>
    <w:rsid w:val="00AE2291"/>
    <w:rsid w:val="00AE2A48"/>
    <w:rsid w:val="00AE3168"/>
    <w:rsid w:val="00AE3329"/>
    <w:rsid w:val="00AE39CD"/>
    <w:rsid w:val="00AE3C1B"/>
    <w:rsid w:val="00AE42BD"/>
    <w:rsid w:val="00AE45CF"/>
    <w:rsid w:val="00AE4E5D"/>
    <w:rsid w:val="00AE6051"/>
    <w:rsid w:val="00AE6D03"/>
    <w:rsid w:val="00AF0182"/>
    <w:rsid w:val="00AF0737"/>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4100"/>
    <w:rsid w:val="00B142C7"/>
    <w:rsid w:val="00B14470"/>
    <w:rsid w:val="00B144EA"/>
    <w:rsid w:val="00B14C96"/>
    <w:rsid w:val="00B15100"/>
    <w:rsid w:val="00B154D9"/>
    <w:rsid w:val="00B15A02"/>
    <w:rsid w:val="00B1726F"/>
    <w:rsid w:val="00B2066F"/>
    <w:rsid w:val="00B21113"/>
    <w:rsid w:val="00B22BC2"/>
    <w:rsid w:val="00B23AD5"/>
    <w:rsid w:val="00B23E71"/>
    <w:rsid w:val="00B2479D"/>
    <w:rsid w:val="00B24DEA"/>
    <w:rsid w:val="00B24FD1"/>
    <w:rsid w:val="00B251B9"/>
    <w:rsid w:val="00B2591E"/>
    <w:rsid w:val="00B25AFB"/>
    <w:rsid w:val="00B25F7D"/>
    <w:rsid w:val="00B2676A"/>
    <w:rsid w:val="00B26856"/>
    <w:rsid w:val="00B2704D"/>
    <w:rsid w:val="00B27608"/>
    <w:rsid w:val="00B27E89"/>
    <w:rsid w:val="00B30A98"/>
    <w:rsid w:val="00B32104"/>
    <w:rsid w:val="00B323C7"/>
    <w:rsid w:val="00B329C7"/>
    <w:rsid w:val="00B32F17"/>
    <w:rsid w:val="00B347EE"/>
    <w:rsid w:val="00B36A34"/>
    <w:rsid w:val="00B36AFE"/>
    <w:rsid w:val="00B37728"/>
    <w:rsid w:val="00B37A3C"/>
    <w:rsid w:val="00B418BC"/>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612BC"/>
    <w:rsid w:val="00B620FA"/>
    <w:rsid w:val="00B6241B"/>
    <w:rsid w:val="00B62465"/>
    <w:rsid w:val="00B64687"/>
    <w:rsid w:val="00B64880"/>
    <w:rsid w:val="00B650B3"/>
    <w:rsid w:val="00B657E6"/>
    <w:rsid w:val="00B659C3"/>
    <w:rsid w:val="00B66133"/>
    <w:rsid w:val="00B663ED"/>
    <w:rsid w:val="00B672BD"/>
    <w:rsid w:val="00B702E3"/>
    <w:rsid w:val="00B71F02"/>
    <w:rsid w:val="00B7337C"/>
    <w:rsid w:val="00B74747"/>
    <w:rsid w:val="00B75254"/>
    <w:rsid w:val="00B756E1"/>
    <w:rsid w:val="00B7628C"/>
    <w:rsid w:val="00B76FF3"/>
    <w:rsid w:val="00B80393"/>
    <w:rsid w:val="00B809A7"/>
    <w:rsid w:val="00B80D15"/>
    <w:rsid w:val="00B80EA0"/>
    <w:rsid w:val="00B82936"/>
    <w:rsid w:val="00B82F96"/>
    <w:rsid w:val="00B834EF"/>
    <w:rsid w:val="00B8401A"/>
    <w:rsid w:val="00B8437E"/>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5888"/>
    <w:rsid w:val="00B9698D"/>
    <w:rsid w:val="00B96A4E"/>
    <w:rsid w:val="00B976CD"/>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C2A"/>
    <w:rsid w:val="00BB6BFE"/>
    <w:rsid w:val="00BB6F4E"/>
    <w:rsid w:val="00BC04BB"/>
    <w:rsid w:val="00BC064A"/>
    <w:rsid w:val="00BC1CB9"/>
    <w:rsid w:val="00BC2A2A"/>
    <w:rsid w:val="00BC308C"/>
    <w:rsid w:val="00BC3145"/>
    <w:rsid w:val="00BC46BD"/>
    <w:rsid w:val="00BC50A5"/>
    <w:rsid w:val="00BC6844"/>
    <w:rsid w:val="00BC7355"/>
    <w:rsid w:val="00BC753C"/>
    <w:rsid w:val="00BC77B1"/>
    <w:rsid w:val="00BD050C"/>
    <w:rsid w:val="00BD0776"/>
    <w:rsid w:val="00BD123C"/>
    <w:rsid w:val="00BD1AE2"/>
    <w:rsid w:val="00BD1CF7"/>
    <w:rsid w:val="00BD1DCD"/>
    <w:rsid w:val="00BD21CE"/>
    <w:rsid w:val="00BD2815"/>
    <w:rsid w:val="00BD2FEE"/>
    <w:rsid w:val="00BD42B5"/>
    <w:rsid w:val="00BD49AA"/>
    <w:rsid w:val="00BD5789"/>
    <w:rsid w:val="00BD5DC6"/>
    <w:rsid w:val="00BD6682"/>
    <w:rsid w:val="00BD682F"/>
    <w:rsid w:val="00BD6D38"/>
    <w:rsid w:val="00BD7A49"/>
    <w:rsid w:val="00BD7B8A"/>
    <w:rsid w:val="00BD7D6A"/>
    <w:rsid w:val="00BE135A"/>
    <w:rsid w:val="00BE3DDE"/>
    <w:rsid w:val="00BE3EDD"/>
    <w:rsid w:val="00BE446E"/>
    <w:rsid w:val="00BE6B57"/>
    <w:rsid w:val="00BE6BF6"/>
    <w:rsid w:val="00BE72EF"/>
    <w:rsid w:val="00BE7300"/>
    <w:rsid w:val="00BE7E33"/>
    <w:rsid w:val="00BF0B08"/>
    <w:rsid w:val="00BF1899"/>
    <w:rsid w:val="00BF1DDA"/>
    <w:rsid w:val="00BF2686"/>
    <w:rsid w:val="00BF2B9B"/>
    <w:rsid w:val="00BF2C31"/>
    <w:rsid w:val="00BF3A2E"/>
    <w:rsid w:val="00BF40EC"/>
    <w:rsid w:val="00BF4370"/>
    <w:rsid w:val="00BF48BB"/>
    <w:rsid w:val="00BF4B70"/>
    <w:rsid w:val="00BF4D52"/>
    <w:rsid w:val="00BF6349"/>
    <w:rsid w:val="00BF68F3"/>
    <w:rsid w:val="00BF717A"/>
    <w:rsid w:val="00BF7339"/>
    <w:rsid w:val="00BF73AA"/>
    <w:rsid w:val="00C00306"/>
    <w:rsid w:val="00C013D6"/>
    <w:rsid w:val="00C019F6"/>
    <w:rsid w:val="00C025FE"/>
    <w:rsid w:val="00C0337C"/>
    <w:rsid w:val="00C03FFB"/>
    <w:rsid w:val="00C04507"/>
    <w:rsid w:val="00C04764"/>
    <w:rsid w:val="00C05388"/>
    <w:rsid w:val="00C06E51"/>
    <w:rsid w:val="00C0701F"/>
    <w:rsid w:val="00C07AFE"/>
    <w:rsid w:val="00C1010D"/>
    <w:rsid w:val="00C101F5"/>
    <w:rsid w:val="00C10218"/>
    <w:rsid w:val="00C10BC4"/>
    <w:rsid w:val="00C1185C"/>
    <w:rsid w:val="00C12D48"/>
    <w:rsid w:val="00C130AD"/>
    <w:rsid w:val="00C13194"/>
    <w:rsid w:val="00C1388F"/>
    <w:rsid w:val="00C14982"/>
    <w:rsid w:val="00C154E2"/>
    <w:rsid w:val="00C15ED7"/>
    <w:rsid w:val="00C16399"/>
    <w:rsid w:val="00C17AE5"/>
    <w:rsid w:val="00C17C07"/>
    <w:rsid w:val="00C22128"/>
    <w:rsid w:val="00C23043"/>
    <w:rsid w:val="00C24FDC"/>
    <w:rsid w:val="00C265B6"/>
    <w:rsid w:val="00C270A6"/>
    <w:rsid w:val="00C273A7"/>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071"/>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BE2"/>
    <w:rsid w:val="00C72404"/>
    <w:rsid w:val="00C72C12"/>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137D"/>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A11F3"/>
    <w:rsid w:val="00CA1990"/>
    <w:rsid w:val="00CA2048"/>
    <w:rsid w:val="00CA2251"/>
    <w:rsid w:val="00CA2B00"/>
    <w:rsid w:val="00CA2EAB"/>
    <w:rsid w:val="00CA3BBC"/>
    <w:rsid w:val="00CA3C1D"/>
    <w:rsid w:val="00CA3E42"/>
    <w:rsid w:val="00CA3EDF"/>
    <w:rsid w:val="00CA4110"/>
    <w:rsid w:val="00CA4C0A"/>
    <w:rsid w:val="00CA6127"/>
    <w:rsid w:val="00CA613C"/>
    <w:rsid w:val="00CA6B49"/>
    <w:rsid w:val="00CA6C97"/>
    <w:rsid w:val="00CA76E3"/>
    <w:rsid w:val="00CA7986"/>
    <w:rsid w:val="00CB039F"/>
    <w:rsid w:val="00CB04CC"/>
    <w:rsid w:val="00CB0E15"/>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A88"/>
    <w:rsid w:val="00CD1D1E"/>
    <w:rsid w:val="00CD3526"/>
    <w:rsid w:val="00CD388E"/>
    <w:rsid w:val="00CD3B35"/>
    <w:rsid w:val="00CD533E"/>
    <w:rsid w:val="00CD6C62"/>
    <w:rsid w:val="00CD7F1F"/>
    <w:rsid w:val="00CE050E"/>
    <w:rsid w:val="00CE077A"/>
    <w:rsid w:val="00CE07B2"/>
    <w:rsid w:val="00CE0959"/>
    <w:rsid w:val="00CE0F90"/>
    <w:rsid w:val="00CE12DE"/>
    <w:rsid w:val="00CE1BA4"/>
    <w:rsid w:val="00CE313B"/>
    <w:rsid w:val="00CE5B6F"/>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8E2"/>
    <w:rsid w:val="00D21B7F"/>
    <w:rsid w:val="00D22ABB"/>
    <w:rsid w:val="00D23A57"/>
    <w:rsid w:val="00D24499"/>
    <w:rsid w:val="00D25930"/>
    <w:rsid w:val="00D268A2"/>
    <w:rsid w:val="00D26EBA"/>
    <w:rsid w:val="00D27178"/>
    <w:rsid w:val="00D273B6"/>
    <w:rsid w:val="00D27513"/>
    <w:rsid w:val="00D27916"/>
    <w:rsid w:val="00D27F1E"/>
    <w:rsid w:val="00D30447"/>
    <w:rsid w:val="00D31020"/>
    <w:rsid w:val="00D3145E"/>
    <w:rsid w:val="00D31EC5"/>
    <w:rsid w:val="00D32F40"/>
    <w:rsid w:val="00D33446"/>
    <w:rsid w:val="00D33469"/>
    <w:rsid w:val="00D33BF5"/>
    <w:rsid w:val="00D34C71"/>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F"/>
    <w:rsid w:val="00D5675F"/>
    <w:rsid w:val="00D568F3"/>
    <w:rsid w:val="00D5721F"/>
    <w:rsid w:val="00D57327"/>
    <w:rsid w:val="00D60127"/>
    <w:rsid w:val="00D60733"/>
    <w:rsid w:val="00D6198B"/>
    <w:rsid w:val="00D62719"/>
    <w:rsid w:val="00D63799"/>
    <w:rsid w:val="00D63A95"/>
    <w:rsid w:val="00D63C35"/>
    <w:rsid w:val="00D64227"/>
    <w:rsid w:val="00D6568D"/>
    <w:rsid w:val="00D65AB2"/>
    <w:rsid w:val="00D666E6"/>
    <w:rsid w:val="00D67998"/>
    <w:rsid w:val="00D70370"/>
    <w:rsid w:val="00D70D5B"/>
    <w:rsid w:val="00D70F5A"/>
    <w:rsid w:val="00D712B5"/>
    <w:rsid w:val="00D71FE5"/>
    <w:rsid w:val="00D72882"/>
    <w:rsid w:val="00D73414"/>
    <w:rsid w:val="00D74A01"/>
    <w:rsid w:val="00D74DDC"/>
    <w:rsid w:val="00D754F9"/>
    <w:rsid w:val="00D76E97"/>
    <w:rsid w:val="00D773E1"/>
    <w:rsid w:val="00D775C9"/>
    <w:rsid w:val="00D7784B"/>
    <w:rsid w:val="00D77DE5"/>
    <w:rsid w:val="00D834C0"/>
    <w:rsid w:val="00D838E0"/>
    <w:rsid w:val="00D83944"/>
    <w:rsid w:val="00D846FB"/>
    <w:rsid w:val="00D86B56"/>
    <w:rsid w:val="00D86EE0"/>
    <w:rsid w:val="00D87001"/>
    <w:rsid w:val="00D874A7"/>
    <w:rsid w:val="00D90328"/>
    <w:rsid w:val="00D90443"/>
    <w:rsid w:val="00D9084A"/>
    <w:rsid w:val="00D90C05"/>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EE"/>
    <w:rsid w:val="00DA1A87"/>
    <w:rsid w:val="00DA1E95"/>
    <w:rsid w:val="00DA2044"/>
    <w:rsid w:val="00DA2CF5"/>
    <w:rsid w:val="00DA3C63"/>
    <w:rsid w:val="00DA4748"/>
    <w:rsid w:val="00DA49B0"/>
    <w:rsid w:val="00DA4CED"/>
    <w:rsid w:val="00DA7B9F"/>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EB"/>
    <w:rsid w:val="00DC175D"/>
    <w:rsid w:val="00DC1DA5"/>
    <w:rsid w:val="00DC27C5"/>
    <w:rsid w:val="00DC42E1"/>
    <w:rsid w:val="00DC43DC"/>
    <w:rsid w:val="00DC4DAD"/>
    <w:rsid w:val="00DC54BF"/>
    <w:rsid w:val="00DC5FB3"/>
    <w:rsid w:val="00DC67A2"/>
    <w:rsid w:val="00DC7207"/>
    <w:rsid w:val="00DD1256"/>
    <w:rsid w:val="00DD1E5F"/>
    <w:rsid w:val="00DD2784"/>
    <w:rsid w:val="00DD2EA2"/>
    <w:rsid w:val="00DD2FFA"/>
    <w:rsid w:val="00DD38F0"/>
    <w:rsid w:val="00DD3E39"/>
    <w:rsid w:val="00DD3F41"/>
    <w:rsid w:val="00DD4719"/>
    <w:rsid w:val="00DD67F7"/>
    <w:rsid w:val="00DD71CF"/>
    <w:rsid w:val="00DD76AF"/>
    <w:rsid w:val="00DE0332"/>
    <w:rsid w:val="00DE0558"/>
    <w:rsid w:val="00DE0DA1"/>
    <w:rsid w:val="00DE1E9F"/>
    <w:rsid w:val="00DE2503"/>
    <w:rsid w:val="00DE2690"/>
    <w:rsid w:val="00DE4D12"/>
    <w:rsid w:val="00DE5110"/>
    <w:rsid w:val="00DE59D8"/>
    <w:rsid w:val="00DE70CB"/>
    <w:rsid w:val="00DE7C08"/>
    <w:rsid w:val="00DF12FB"/>
    <w:rsid w:val="00DF2BF9"/>
    <w:rsid w:val="00DF2DCA"/>
    <w:rsid w:val="00DF6A20"/>
    <w:rsid w:val="00DF76FA"/>
    <w:rsid w:val="00DF7732"/>
    <w:rsid w:val="00DF7BCC"/>
    <w:rsid w:val="00DF7CA7"/>
    <w:rsid w:val="00E008C4"/>
    <w:rsid w:val="00E00D8C"/>
    <w:rsid w:val="00E01480"/>
    <w:rsid w:val="00E01A58"/>
    <w:rsid w:val="00E02877"/>
    <w:rsid w:val="00E029DD"/>
    <w:rsid w:val="00E040D6"/>
    <w:rsid w:val="00E0430D"/>
    <w:rsid w:val="00E04F9B"/>
    <w:rsid w:val="00E07D46"/>
    <w:rsid w:val="00E07F65"/>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1933"/>
    <w:rsid w:val="00E231B0"/>
    <w:rsid w:val="00E23334"/>
    <w:rsid w:val="00E23857"/>
    <w:rsid w:val="00E24AFF"/>
    <w:rsid w:val="00E24C95"/>
    <w:rsid w:val="00E24EA6"/>
    <w:rsid w:val="00E2515F"/>
    <w:rsid w:val="00E25B7D"/>
    <w:rsid w:val="00E25DBD"/>
    <w:rsid w:val="00E30AFB"/>
    <w:rsid w:val="00E30FE4"/>
    <w:rsid w:val="00E31F51"/>
    <w:rsid w:val="00E32507"/>
    <w:rsid w:val="00E3389A"/>
    <w:rsid w:val="00E3494C"/>
    <w:rsid w:val="00E35608"/>
    <w:rsid w:val="00E35D01"/>
    <w:rsid w:val="00E36756"/>
    <w:rsid w:val="00E428CB"/>
    <w:rsid w:val="00E43D38"/>
    <w:rsid w:val="00E4440E"/>
    <w:rsid w:val="00E47A53"/>
    <w:rsid w:val="00E50329"/>
    <w:rsid w:val="00E51A13"/>
    <w:rsid w:val="00E51EDA"/>
    <w:rsid w:val="00E52335"/>
    <w:rsid w:val="00E5242B"/>
    <w:rsid w:val="00E528D4"/>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5308"/>
    <w:rsid w:val="00E756DD"/>
    <w:rsid w:val="00E77D81"/>
    <w:rsid w:val="00E81DC8"/>
    <w:rsid w:val="00E81FD6"/>
    <w:rsid w:val="00E8300F"/>
    <w:rsid w:val="00E836A2"/>
    <w:rsid w:val="00E836EE"/>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48C9"/>
    <w:rsid w:val="00E958FA"/>
    <w:rsid w:val="00E959E0"/>
    <w:rsid w:val="00E96A33"/>
    <w:rsid w:val="00E96CC0"/>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134E"/>
    <w:rsid w:val="00EB1AD3"/>
    <w:rsid w:val="00EB1D59"/>
    <w:rsid w:val="00EB2A3B"/>
    <w:rsid w:val="00EB2AEC"/>
    <w:rsid w:val="00EB3AC9"/>
    <w:rsid w:val="00EB4441"/>
    <w:rsid w:val="00EB5F8E"/>
    <w:rsid w:val="00EB6D03"/>
    <w:rsid w:val="00EB750A"/>
    <w:rsid w:val="00EB7FA3"/>
    <w:rsid w:val="00EB7FB9"/>
    <w:rsid w:val="00EC05D7"/>
    <w:rsid w:val="00EC17BF"/>
    <w:rsid w:val="00EC19A0"/>
    <w:rsid w:val="00EC1C7D"/>
    <w:rsid w:val="00EC1ED7"/>
    <w:rsid w:val="00EC2338"/>
    <w:rsid w:val="00EC36B8"/>
    <w:rsid w:val="00EC402A"/>
    <w:rsid w:val="00EC423C"/>
    <w:rsid w:val="00EC5983"/>
    <w:rsid w:val="00EC6EB8"/>
    <w:rsid w:val="00ED0134"/>
    <w:rsid w:val="00ED029F"/>
    <w:rsid w:val="00ED0BE3"/>
    <w:rsid w:val="00ED1101"/>
    <w:rsid w:val="00ED118A"/>
    <w:rsid w:val="00ED43BE"/>
    <w:rsid w:val="00ED4488"/>
    <w:rsid w:val="00ED6FA4"/>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D1F"/>
    <w:rsid w:val="00EF0EA2"/>
    <w:rsid w:val="00EF161E"/>
    <w:rsid w:val="00EF1C12"/>
    <w:rsid w:val="00EF1F9C"/>
    <w:rsid w:val="00EF2A30"/>
    <w:rsid w:val="00EF394F"/>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205D"/>
    <w:rsid w:val="00F12242"/>
    <w:rsid w:val="00F128EB"/>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50ED"/>
    <w:rsid w:val="00F253FF"/>
    <w:rsid w:val="00F25A60"/>
    <w:rsid w:val="00F26C5D"/>
    <w:rsid w:val="00F27590"/>
    <w:rsid w:val="00F30333"/>
    <w:rsid w:val="00F303DD"/>
    <w:rsid w:val="00F3086E"/>
    <w:rsid w:val="00F30AD6"/>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6AF"/>
    <w:rsid w:val="00F41268"/>
    <w:rsid w:val="00F43101"/>
    <w:rsid w:val="00F444FF"/>
    <w:rsid w:val="00F44C58"/>
    <w:rsid w:val="00F452B3"/>
    <w:rsid w:val="00F45CB0"/>
    <w:rsid w:val="00F47249"/>
    <w:rsid w:val="00F475AD"/>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3FDA"/>
    <w:rsid w:val="00F64F55"/>
    <w:rsid w:val="00F65DEB"/>
    <w:rsid w:val="00F6700C"/>
    <w:rsid w:val="00F7230E"/>
    <w:rsid w:val="00F72497"/>
    <w:rsid w:val="00F72E53"/>
    <w:rsid w:val="00F730B1"/>
    <w:rsid w:val="00F730E6"/>
    <w:rsid w:val="00F73218"/>
    <w:rsid w:val="00F736B1"/>
    <w:rsid w:val="00F73854"/>
    <w:rsid w:val="00F73C2D"/>
    <w:rsid w:val="00F74EF4"/>
    <w:rsid w:val="00F75080"/>
    <w:rsid w:val="00F76268"/>
    <w:rsid w:val="00F7680C"/>
    <w:rsid w:val="00F76963"/>
    <w:rsid w:val="00F76ACB"/>
    <w:rsid w:val="00F76CEC"/>
    <w:rsid w:val="00F773E0"/>
    <w:rsid w:val="00F812E0"/>
    <w:rsid w:val="00F812FB"/>
    <w:rsid w:val="00F819AD"/>
    <w:rsid w:val="00F820CF"/>
    <w:rsid w:val="00F84302"/>
    <w:rsid w:val="00F85DAB"/>
    <w:rsid w:val="00F8643D"/>
    <w:rsid w:val="00F875D1"/>
    <w:rsid w:val="00F878EE"/>
    <w:rsid w:val="00F90335"/>
    <w:rsid w:val="00F918B6"/>
    <w:rsid w:val="00F91DA6"/>
    <w:rsid w:val="00F925BD"/>
    <w:rsid w:val="00F92B01"/>
    <w:rsid w:val="00F9349E"/>
    <w:rsid w:val="00F9564E"/>
    <w:rsid w:val="00F9573A"/>
    <w:rsid w:val="00F95E7F"/>
    <w:rsid w:val="00F96B12"/>
    <w:rsid w:val="00F96D82"/>
    <w:rsid w:val="00F9790D"/>
    <w:rsid w:val="00F9796E"/>
    <w:rsid w:val="00FA0B02"/>
    <w:rsid w:val="00FA143F"/>
    <w:rsid w:val="00FA156C"/>
    <w:rsid w:val="00FA2D1D"/>
    <w:rsid w:val="00FA306A"/>
    <w:rsid w:val="00FA321A"/>
    <w:rsid w:val="00FA343F"/>
    <w:rsid w:val="00FA3A75"/>
    <w:rsid w:val="00FA3B58"/>
    <w:rsid w:val="00FA5D18"/>
    <w:rsid w:val="00FA6822"/>
    <w:rsid w:val="00FA6DE8"/>
    <w:rsid w:val="00FA7256"/>
    <w:rsid w:val="00FA78ED"/>
    <w:rsid w:val="00FA7E40"/>
    <w:rsid w:val="00FB0463"/>
    <w:rsid w:val="00FB282B"/>
    <w:rsid w:val="00FB2B2D"/>
    <w:rsid w:val="00FB4530"/>
    <w:rsid w:val="00FB50E9"/>
    <w:rsid w:val="00FB6C72"/>
    <w:rsid w:val="00FB6E65"/>
    <w:rsid w:val="00FC100F"/>
    <w:rsid w:val="00FC2148"/>
    <w:rsid w:val="00FC2976"/>
    <w:rsid w:val="00FC3065"/>
    <w:rsid w:val="00FC363F"/>
    <w:rsid w:val="00FC3DE8"/>
    <w:rsid w:val="00FC4F74"/>
    <w:rsid w:val="00FC53BF"/>
    <w:rsid w:val="00FC6450"/>
    <w:rsid w:val="00FC6B19"/>
    <w:rsid w:val="00FC6DFF"/>
    <w:rsid w:val="00FD00A7"/>
    <w:rsid w:val="00FD14E5"/>
    <w:rsid w:val="00FD1627"/>
    <w:rsid w:val="00FD27DC"/>
    <w:rsid w:val="00FD30ED"/>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700A"/>
    <w:rsid w:val="00FE7341"/>
    <w:rsid w:val="00FF0B4F"/>
    <w:rsid w:val="00FF0FFE"/>
    <w:rsid w:val="00FF12C9"/>
    <w:rsid w:val="00FF2031"/>
    <w:rsid w:val="00FF447F"/>
    <w:rsid w:val="00FF5B54"/>
    <w:rsid w:val="00FF68C3"/>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11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rsid w:val="00765E9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1134</Words>
  <Characters>6467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24</cp:revision>
  <dcterms:created xsi:type="dcterms:W3CDTF">2023-02-16T05:00:00Z</dcterms:created>
  <dcterms:modified xsi:type="dcterms:W3CDTF">2023-02-17T06:44:00Z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